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E5C4" w14:textId="77777777" w:rsidR="00B4233D" w:rsidRPr="006638B9" w:rsidRDefault="00FC5E1A" w:rsidP="00B4233D">
      <w:pPr>
        <w:wordWrap w:val="0"/>
        <w:autoSpaceDE w:val="0"/>
        <w:autoSpaceDN w:val="0"/>
        <w:adjustRightInd w:val="0"/>
        <w:spacing w:line="331" w:lineRule="exact"/>
        <w:rPr>
          <w:rFonts w:asciiTheme="majorEastAsia" w:eastAsiaTheme="majorEastAsia" w:hAnsiTheme="majorEastAsia"/>
          <w:color w:val="000000" w:themeColor="text1"/>
          <w:szCs w:val="21"/>
          <w:lang w:eastAsia="zh-TW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  <w:lang w:eastAsia="zh-TW"/>
        </w:rPr>
        <w:t>様式第</w:t>
      </w:r>
      <w:r w:rsidR="001325F8" w:rsidRPr="006638B9">
        <w:rPr>
          <w:rFonts w:asciiTheme="majorEastAsia" w:eastAsiaTheme="majorEastAsia" w:hAnsiTheme="majorEastAsia" w:hint="eastAsia"/>
          <w:color w:val="000000" w:themeColor="text1"/>
          <w:szCs w:val="21"/>
          <w:lang w:eastAsia="zh-TW"/>
        </w:rPr>
        <w:t>８</w:t>
      </w:r>
      <w:r w:rsidR="00B4233D" w:rsidRPr="006638B9">
        <w:rPr>
          <w:rFonts w:asciiTheme="majorEastAsia" w:eastAsiaTheme="majorEastAsia" w:hAnsiTheme="majorEastAsia" w:hint="eastAsia"/>
          <w:color w:val="000000" w:themeColor="text1"/>
          <w:szCs w:val="21"/>
          <w:lang w:eastAsia="zh-TW"/>
        </w:rPr>
        <w:t>号</w:t>
      </w:r>
      <w:r w:rsidR="00FA2C4B" w:rsidRPr="006638B9">
        <w:rPr>
          <w:rFonts w:asciiTheme="majorEastAsia" w:eastAsiaTheme="majorEastAsia" w:hAnsiTheme="majorEastAsia" w:hint="eastAsia"/>
          <w:color w:val="000000" w:themeColor="text1"/>
          <w:szCs w:val="21"/>
          <w:lang w:eastAsia="zh-TW"/>
        </w:rPr>
        <w:t>（第</w:t>
      </w:r>
      <w:r w:rsidR="00F766D8" w:rsidRPr="006638B9">
        <w:rPr>
          <w:rFonts w:asciiTheme="majorEastAsia" w:eastAsiaTheme="majorEastAsia" w:hAnsiTheme="majorEastAsia" w:hint="eastAsia"/>
          <w:color w:val="000000" w:themeColor="text1"/>
          <w:szCs w:val="21"/>
          <w:lang w:eastAsia="zh-TW"/>
        </w:rPr>
        <w:t>１７条関係）</w:t>
      </w:r>
    </w:p>
    <w:p w14:paraId="1A5776C8" w14:textId="77777777" w:rsidR="00B4233D" w:rsidRPr="006638B9" w:rsidRDefault="00B4233D" w:rsidP="00B4233D">
      <w:pPr>
        <w:jc w:val="right"/>
        <w:rPr>
          <w:rFonts w:asciiTheme="majorEastAsia" w:eastAsiaTheme="majorEastAsia" w:hAnsiTheme="majorEastAsia" w:cs="Times New Roman"/>
          <w:color w:val="000000" w:themeColor="text1"/>
          <w:szCs w:val="21"/>
          <w:lang w:eastAsia="zh-TW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  <w:lang w:eastAsia="zh-TW"/>
        </w:rPr>
        <w:t>令和　　年　　月　　日</w:t>
      </w:r>
    </w:p>
    <w:p w14:paraId="2874A3AF" w14:textId="77777777" w:rsidR="00B4233D" w:rsidRPr="006638B9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  <w:lang w:eastAsia="zh-TW"/>
        </w:rPr>
      </w:pPr>
    </w:p>
    <w:p w14:paraId="1DB83FED" w14:textId="77777777" w:rsidR="00986AF9" w:rsidRPr="00C648B7" w:rsidRDefault="00986AF9" w:rsidP="00F52D5D">
      <w:pPr>
        <w:pStyle w:val="ae"/>
        <w:rPr>
          <w:rFonts w:asciiTheme="majorEastAsia" w:eastAsiaTheme="majorEastAsia" w:hAnsiTheme="majorEastAsia"/>
          <w:szCs w:val="21"/>
        </w:rPr>
      </w:pPr>
      <w:r w:rsidRPr="00C648B7">
        <w:rPr>
          <w:rFonts w:asciiTheme="majorEastAsia" w:eastAsiaTheme="majorEastAsia" w:hAnsiTheme="majorEastAsia" w:hint="eastAsia"/>
          <w:szCs w:val="21"/>
        </w:rPr>
        <w:t>公益財団法人しまね産業振興財団</w:t>
      </w:r>
    </w:p>
    <w:p w14:paraId="40792849" w14:textId="394D8FE1" w:rsidR="00986AF9" w:rsidRPr="00C648B7" w:rsidRDefault="00986AF9" w:rsidP="00F52D5D">
      <w:pPr>
        <w:pStyle w:val="ae"/>
        <w:rPr>
          <w:rFonts w:asciiTheme="majorEastAsia" w:eastAsiaTheme="majorEastAsia" w:hAnsiTheme="majorEastAsia"/>
          <w:szCs w:val="21"/>
          <w:lang w:eastAsia="zh-TW"/>
        </w:rPr>
      </w:pPr>
      <w:r w:rsidRPr="00C648B7">
        <w:rPr>
          <w:rFonts w:asciiTheme="majorEastAsia" w:eastAsiaTheme="majorEastAsia" w:hAnsiTheme="majorEastAsia" w:hint="eastAsia"/>
          <w:szCs w:val="21"/>
          <w:lang w:eastAsia="zh-TW"/>
        </w:rPr>
        <w:t xml:space="preserve">代表理事理事長　　</w:t>
      </w:r>
      <w:r w:rsidR="00A32A63">
        <w:rPr>
          <w:rFonts w:asciiTheme="majorEastAsia" w:eastAsiaTheme="majorEastAsia" w:hAnsiTheme="majorEastAsia" w:hint="eastAsia"/>
          <w:szCs w:val="21"/>
          <w:lang w:eastAsia="zh-TW"/>
        </w:rPr>
        <w:t xml:space="preserve">　</w:t>
      </w:r>
      <w:r w:rsidR="00A32A63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C648B7">
        <w:rPr>
          <w:rFonts w:asciiTheme="majorEastAsia" w:eastAsiaTheme="majorEastAsia" w:hAnsiTheme="majorEastAsia" w:hint="eastAsia"/>
          <w:szCs w:val="21"/>
          <w:lang w:eastAsia="zh-TW"/>
        </w:rPr>
        <w:t xml:space="preserve">　様</w:t>
      </w:r>
    </w:p>
    <w:p w14:paraId="030B5369" w14:textId="77777777" w:rsidR="00986AF9" w:rsidRPr="006638B9" w:rsidRDefault="00986AF9" w:rsidP="00986AF9">
      <w:pPr>
        <w:ind w:firstLineChars="1800" w:firstLine="5940"/>
        <w:rPr>
          <w:rFonts w:asciiTheme="majorEastAsia" w:eastAsiaTheme="majorEastAsia" w:hAnsiTheme="majorEastAsia"/>
          <w:color w:val="000000" w:themeColor="text1"/>
          <w:spacing w:val="60"/>
          <w:kern w:val="0"/>
          <w:szCs w:val="21"/>
          <w:lang w:eastAsia="zh-TW"/>
        </w:rPr>
      </w:pPr>
    </w:p>
    <w:p w14:paraId="648BA348" w14:textId="77777777" w:rsidR="00FD1236" w:rsidRPr="006638B9" w:rsidRDefault="00FD1236" w:rsidP="006638B9">
      <w:pPr>
        <w:ind w:firstLineChars="2767" w:firstLine="5811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14:paraId="5C03ED94" w14:textId="77777777" w:rsidR="00FD1236" w:rsidRPr="006638B9" w:rsidRDefault="00FD1236" w:rsidP="006638B9">
      <w:pPr>
        <w:ind w:firstLineChars="2767" w:firstLine="5811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14:paraId="1DBE313E" w14:textId="77777777" w:rsidR="00FD1236" w:rsidRPr="006638B9" w:rsidRDefault="00FD1236" w:rsidP="006638B9">
      <w:pPr>
        <w:ind w:firstLineChars="2767" w:firstLine="5811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代表者の役職・氏名　　　　　　　　　　　　</w:t>
      </w:r>
    </w:p>
    <w:p w14:paraId="2473CF46" w14:textId="77777777" w:rsidR="00B4233D" w:rsidRPr="006638B9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09E3694E" w14:textId="27C87145" w:rsidR="00B4233D" w:rsidRPr="006638B9" w:rsidRDefault="0069021F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令和</w:t>
      </w:r>
      <w:r w:rsidR="00DE09C7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  </w:t>
      </w:r>
      <w:r w:rsidR="00B4233D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年度</w:t>
      </w:r>
      <w:r w:rsidR="00BE3AF6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国際規格認証取得促進助成金</w:t>
      </w:r>
      <w:r w:rsidR="00CC0B4F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 </w:t>
      </w:r>
      <w:r w:rsidR="00B4233D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目標数値の達成状況報告書</w:t>
      </w:r>
    </w:p>
    <w:p w14:paraId="744B83A4" w14:textId="77777777" w:rsidR="002175BA" w:rsidRPr="006638B9" w:rsidRDefault="002175BA" w:rsidP="00B4233D">
      <w:pPr>
        <w:jc w:val="center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10060E29" w14:textId="77777777" w:rsidR="00B4233D" w:rsidRPr="006638B9" w:rsidRDefault="00B4233D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令和　　年　　月　　日付け第　　　号で</w:t>
      </w:r>
      <w:r w:rsidR="00E0389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額の確定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があったこの</w:t>
      </w:r>
      <w:r w:rsidR="00FF623D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事業について、</w:t>
      </w:r>
      <w:r w:rsidR="0072500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国際規格認証取得促進助成金</w:t>
      </w:r>
      <w:r w:rsidR="00FF623D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交付要綱第１</w:t>
      </w:r>
      <w:r w:rsidR="0072500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７</w:t>
      </w:r>
      <w:r w:rsidR="00E35B5B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条の規定により、下記のとおり</w:t>
      </w:r>
      <w:r w:rsidR="00E35B5B" w:rsidRPr="00FF4ED6">
        <w:rPr>
          <w:rFonts w:asciiTheme="majorEastAsia" w:eastAsiaTheme="majorEastAsia" w:hAnsiTheme="majorEastAsia" w:cs="Times New Roman" w:hint="eastAsia"/>
          <w:szCs w:val="21"/>
        </w:rPr>
        <w:t>事業の成果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を報告します。</w:t>
      </w:r>
    </w:p>
    <w:p w14:paraId="5359FDCE" w14:textId="77777777" w:rsidR="001E70B2" w:rsidRPr="006638B9" w:rsidRDefault="001E70B2" w:rsidP="00B4233D">
      <w:pPr>
        <w:jc w:val="left"/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3E6AA98B" w14:textId="77777777" w:rsidR="002175BA" w:rsidRPr="006638B9" w:rsidRDefault="00B4233D" w:rsidP="00FD1236">
      <w:pPr>
        <w:pStyle w:val="a3"/>
        <w:rPr>
          <w:sz w:val="21"/>
          <w:szCs w:val="21"/>
        </w:rPr>
      </w:pPr>
      <w:r w:rsidRPr="006638B9">
        <w:rPr>
          <w:rFonts w:hint="eastAsia"/>
          <w:sz w:val="21"/>
          <w:szCs w:val="21"/>
        </w:rPr>
        <w:t>記</w:t>
      </w:r>
    </w:p>
    <w:p w14:paraId="1CF70DF1" w14:textId="77777777" w:rsidR="00E35B5B" w:rsidRDefault="00B4233D" w:rsidP="00E35B5B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１　</w:t>
      </w:r>
      <w:r w:rsidR="00725001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助成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事業の実施年度</w:t>
      </w:r>
      <w:r w:rsidR="00E57C88"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令和　　</w:t>
      </w:r>
      <w:r w:rsidRPr="006638B9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年度</w:t>
      </w:r>
    </w:p>
    <w:p w14:paraId="4CDEA53A" w14:textId="77777777" w:rsidR="00412E55" w:rsidRPr="00412E55" w:rsidRDefault="00412E55" w:rsidP="00E35B5B">
      <w:pPr>
        <w:rPr>
          <w:rFonts w:asciiTheme="majorEastAsia" w:eastAsiaTheme="majorEastAsia" w:hAnsiTheme="majorEastAsia" w:cs="Times New Roman"/>
          <w:color w:val="000000" w:themeColor="text1"/>
          <w:szCs w:val="21"/>
        </w:rPr>
      </w:pPr>
    </w:p>
    <w:p w14:paraId="14757146" w14:textId="77777777" w:rsidR="00E35B5B" w:rsidRPr="001C51C4" w:rsidRDefault="00E35B5B" w:rsidP="00E35B5B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２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事業の成果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（該当する項目に○及び数値を記入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）　　　　 　　　</w:t>
      </w:r>
      <w:r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>（令和　　年　　月末時点）</w:t>
      </w:r>
    </w:p>
    <w:tbl>
      <w:tblPr>
        <w:tblStyle w:val="a7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8888"/>
      </w:tblGrid>
      <w:tr w:rsidR="00E35B5B" w:rsidRPr="001C51C4" w14:paraId="3DFD326F" w14:textId="77777777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3DAD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1F57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新商品数の増加（新商品数　　アイテム）</w:t>
            </w:r>
          </w:p>
        </w:tc>
      </w:tr>
      <w:tr w:rsidR="00E35B5B" w:rsidRPr="001C51C4" w14:paraId="58169629" w14:textId="77777777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078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F4C2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新たな販路開拓・取引の増加（新販路数　　　　件）</w:t>
            </w:r>
          </w:p>
        </w:tc>
      </w:tr>
      <w:tr w:rsidR="00E35B5B" w:rsidRPr="001C51C4" w14:paraId="6F60C512" w14:textId="77777777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7B02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CF3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売上額の増加</w:t>
            </w:r>
          </w:p>
        </w:tc>
      </w:tr>
      <w:tr w:rsidR="00E35B5B" w:rsidRPr="001C51C4" w14:paraId="287224A7" w14:textId="77777777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67B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EFAB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雇用の増加</w:t>
            </w:r>
          </w:p>
        </w:tc>
      </w:tr>
      <w:tr w:rsidR="00E35B5B" w:rsidRPr="001C51C4" w14:paraId="74EA5F50" w14:textId="77777777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09E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0ED8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その他（　　　　　　　　　　　　　　　　　　　　　　　　　　　　　）</w:t>
            </w:r>
          </w:p>
        </w:tc>
      </w:tr>
      <w:tr w:rsidR="00E35B5B" w:rsidRPr="001C51C4" w14:paraId="34464CD3" w14:textId="77777777" w:rsidTr="00144C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12A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8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00E5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現時点では、具体的な成果はない</w:t>
            </w:r>
          </w:p>
        </w:tc>
      </w:tr>
    </w:tbl>
    <w:p w14:paraId="07FE0942" w14:textId="77777777"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※助成事業完了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Cs w:val="24"/>
        </w:rPr>
        <w:t>の前年度からの増加等について記載すること。</w:t>
      </w:r>
    </w:p>
    <w:p w14:paraId="37B5CAD8" w14:textId="77777777"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4339E34" w14:textId="77777777"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sz w:val="24"/>
          <w:szCs w:val="24"/>
          <w:lang w:eastAsia="zh-TW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  <w:lang w:eastAsia="zh-TW"/>
        </w:rPr>
        <w:t xml:space="preserve">３　経営状況　　　　　　　　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  <w:lang w:eastAsia="zh-TW"/>
        </w:rPr>
        <w:t xml:space="preserve">　　　</w:t>
      </w:r>
      <w:r w:rsidRPr="001C51C4">
        <w:rPr>
          <w:rFonts w:asciiTheme="majorEastAsia" w:eastAsiaTheme="majorEastAsia" w:hAnsiTheme="majorEastAsia" w:cs="Times New Roman" w:hint="eastAsia"/>
          <w:sz w:val="24"/>
          <w:szCs w:val="24"/>
          <w:lang w:eastAsia="zh-TW"/>
        </w:rPr>
        <w:t xml:space="preserve">                                （単位：千円）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2126"/>
        <w:gridCol w:w="851"/>
        <w:gridCol w:w="1085"/>
        <w:gridCol w:w="1086"/>
        <w:gridCol w:w="1086"/>
        <w:gridCol w:w="1085"/>
        <w:gridCol w:w="1086"/>
        <w:gridCol w:w="1086"/>
      </w:tblGrid>
      <w:tr w:rsidR="00E35B5B" w:rsidRPr="001C51C4" w14:paraId="5E82B068" w14:textId="77777777" w:rsidTr="00144CB5">
        <w:trPr>
          <w:trHeight w:val="41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13A5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A38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  <w:lang w:eastAsia="zh-TW"/>
              </w:rPr>
            </w:pPr>
          </w:p>
          <w:p w14:paraId="5A5A41B0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D161" w14:textId="77777777" w:rsidR="00412E55" w:rsidRPr="001C51C4" w:rsidRDefault="00412E55" w:rsidP="00412E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助成事業完了</w:t>
            </w:r>
            <w:r w:rsidRPr="001C51C4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5BEB6B46" w14:textId="77777777" w:rsidR="00E35B5B" w:rsidRPr="001C51C4" w:rsidRDefault="00412E55" w:rsidP="00412E55">
            <w:pPr>
              <w:snapToGrid w:val="0"/>
              <w:spacing w:line="2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前年度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1FD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3C7956E3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2599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B3A1DF9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8E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7AE9244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1E22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746D99E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3F05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AD95445" w14:textId="77777777" w:rsidR="00E35B5B" w:rsidRPr="001C51C4" w:rsidRDefault="00E35B5B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E35B5B" w:rsidRPr="001C51C4" w14:paraId="1533C995" w14:textId="77777777" w:rsidTr="00144CB5">
        <w:trPr>
          <w:trHeight w:val="3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81B6" w14:textId="77777777" w:rsidR="00E35B5B" w:rsidRPr="001C51C4" w:rsidRDefault="00E35B5B" w:rsidP="00144C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経営体の総売上高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B0D97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37F8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DDF7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2167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523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513C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5C9E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35B5B" w:rsidRPr="001C51C4" w14:paraId="0164BFEF" w14:textId="77777777" w:rsidTr="00144CB5">
        <w:trPr>
          <w:trHeight w:val="25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04BC" w14:textId="77777777" w:rsidR="00E35B5B" w:rsidRPr="001C51C4" w:rsidRDefault="00E35B5B" w:rsidP="00144CB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経営体の総営業利益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9590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実績値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322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D36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15E3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61AC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C829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F5C" w14:textId="77777777" w:rsidR="00E35B5B" w:rsidRPr="001C51C4" w:rsidRDefault="00E35B5B" w:rsidP="00144CB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123E4F1" w14:textId="77777777" w:rsidR="00E35B5B" w:rsidRPr="001C51C4" w:rsidRDefault="00E35B5B" w:rsidP="00412E55">
      <w:pPr>
        <w:snapToGrid w:val="0"/>
        <w:rPr>
          <w:rFonts w:asciiTheme="majorEastAsia" w:eastAsiaTheme="majorEastAsia" w:hAnsiTheme="majorEastAsia"/>
          <w:color w:val="000000" w:themeColor="text1"/>
          <w:szCs w:val="21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 xml:space="preserve">　※直近の決算書を添付すること。</w:t>
      </w:r>
    </w:p>
    <w:p w14:paraId="2912BAB9" w14:textId="77777777" w:rsidR="00E35B5B" w:rsidRPr="001C51C4" w:rsidRDefault="00E35B5B" w:rsidP="00412E55">
      <w:pPr>
        <w:snapToGrid w:val="0"/>
        <w:ind w:firstLineChars="100" w:firstLine="210"/>
        <w:rPr>
          <w:rFonts w:asciiTheme="majorEastAsia" w:eastAsiaTheme="majorEastAsia" w:hAnsiTheme="majorEastAsia"/>
          <w:color w:val="FF0000"/>
          <w:szCs w:val="21"/>
        </w:rPr>
      </w:pPr>
      <w:r w:rsidRPr="001C51C4">
        <w:rPr>
          <w:rFonts w:asciiTheme="majorEastAsia" w:eastAsiaTheme="majorEastAsia" w:hAnsiTheme="majorEastAsia" w:hint="eastAsia"/>
          <w:color w:val="000000" w:themeColor="text1"/>
          <w:szCs w:val="21"/>
        </w:rPr>
        <w:t>※直近の決算期の数値を記載すること。</w:t>
      </w:r>
    </w:p>
    <w:p w14:paraId="4E920547" w14:textId="77777777"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</w:p>
    <w:p w14:paraId="52E145DD" w14:textId="77777777" w:rsidR="00E35B5B" w:rsidRPr="001C51C4" w:rsidRDefault="00E35B5B" w:rsidP="00E35B5B">
      <w:pPr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４</w:t>
      </w:r>
      <w:r w:rsidRPr="001C51C4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 xml:space="preserve">　雇用の状況　　　</w:t>
      </w:r>
      <w:r w:rsidRPr="001C51C4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                                　　　　　　　　（単位：人）</w:t>
      </w:r>
    </w:p>
    <w:tbl>
      <w:tblPr>
        <w:tblStyle w:val="a7"/>
        <w:tblW w:w="9491" w:type="dxa"/>
        <w:tblInd w:w="137" w:type="dxa"/>
        <w:tblLook w:val="04A0" w:firstRow="1" w:lastRow="0" w:firstColumn="1" w:lastColumn="0" w:noHBand="0" w:noVBand="1"/>
      </w:tblPr>
      <w:tblGrid>
        <w:gridCol w:w="1985"/>
        <w:gridCol w:w="940"/>
        <w:gridCol w:w="1094"/>
        <w:gridCol w:w="1094"/>
        <w:gridCol w:w="1095"/>
        <w:gridCol w:w="1094"/>
        <w:gridCol w:w="1094"/>
        <w:gridCol w:w="1095"/>
      </w:tblGrid>
      <w:tr w:rsidR="00412E55" w:rsidRPr="001C51C4" w14:paraId="3FB7A3D1" w14:textId="77777777" w:rsidTr="00144CB5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1DA8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EDD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5FA7AD0A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0C9" w14:textId="77777777" w:rsidR="00412E55" w:rsidRPr="001C51C4" w:rsidRDefault="00412E55" w:rsidP="00412E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助成事業完了</w:t>
            </w:r>
            <w:r w:rsidRPr="001C51C4">
              <w:rPr>
                <w:rFonts w:asciiTheme="majorEastAsia" w:eastAsiaTheme="majorEastAsia" w:hAnsiTheme="majorEastAsia" w:hint="eastAsia"/>
                <w:szCs w:val="21"/>
              </w:rPr>
              <w:t>の</w:t>
            </w:r>
          </w:p>
          <w:p w14:paraId="0B1024EE" w14:textId="77777777" w:rsidR="00412E55" w:rsidRPr="001C51C4" w:rsidRDefault="00412E55" w:rsidP="00412E5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前年度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8400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228596B2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１年度目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E1F5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75D37627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２年度目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A3A3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55A8C97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３年度目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057AB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1CC01AA8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４年度目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6937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14:paraId="66900FB6" w14:textId="77777777" w:rsidR="00412E55" w:rsidRPr="001C51C4" w:rsidRDefault="00412E55" w:rsidP="00412E55">
            <w:pPr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szCs w:val="21"/>
              </w:rPr>
              <w:t>５年度目</w:t>
            </w:r>
          </w:p>
        </w:tc>
      </w:tr>
      <w:tr w:rsidR="00412E55" w:rsidRPr="001C51C4" w14:paraId="277FCD9F" w14:textId="77777777" w:rsidTr="00144CB5">
        <w:trPr>
          <w:trHeight w:val="3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5595" w14:textId="77777777" w:rsidR="00412E55" w:rsidRPr="001C51C4" w:rsidRDefault="00412E55" w:rsidP="00412E5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正社員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E1A3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004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3CBF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411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5CDD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CA3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574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412E55" w:rsidRPr="001C51C4" w14:paraId="49C885C6" w14:textId="77777777" w:rsidTr="00144CB5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155D" w14:textId="77777777" w:rsidR="00412E55" w:rsidRPr="001C51C4" w:rsidRDefault="00412E55" w:rsidP="00412E55">
            <w:pPr>
              <w:widowControl/>
              <w:jc w:val="center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その他の社員</w:t>
            </w:r>
          </w:p>
        </w:tc>
        <w:tc>
          <w:tcPr>
            <w:tcW w:w="9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15D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1C51C4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実績値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6AEF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3DF9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98E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AD18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9C3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81B9" w14:textId="77777777" w:rsidR="00412E55" w:rsidRPr="001C51C4" w:rsidRDefault="00412E55" w:rsidP="00412E55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14:paraId="2CC0E887" w14:textId="77777777" w:rsidR="00E35B5B" w:rsidRPr="001C51C4" w:rsidRDefault="00E35B5B" w:rsidP="00E35B5B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14:paraId="7FA55696" w14:textId="77777777" w:rsidR="00E35B5B" w:rsidRPr="001C51C4" w:rsidRDefault="00E35B5B" w:rsidP="00E35B5B">
      <w:pPr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E35B5B" w:rsidRPr="001C51C4" w:rsidSect="00412E55">
      <w:pgSz w:w="11906" w:h="16838"/>
      <w:pgMar w:top="993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D5C15" w14:textId="77777777" w:rsidR="00004D6D" w:rsidRDefault="00004D6D" w:rsidP="0013755E">
      <w:r>
        <w:separator/>
      </w:r>
    </w:p>
  </w:endnote>
  <w:endnote w:type="continuationSeparator" w:id="0">
    <w:p w14:paraId="5BA8F7D9" w14:textId="77777777" w:rsidR="00004D6D" w:rsidRDefault="00004D6D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95A8" w14:textId="77777777" w:rsidR="00004D6D" w:rsidRDefault="00004D6D" w:rsidP="0013755E">
      <w:r>
        <w:separator/>
      </w:r>
    </w:p>
  </w:footnote>
  <w:footnote w:type="continuationSeparator" w:id="0">
    <w:p w14:paraId="4BBA39FE" w14:textId="77777777" w:rsidR="00004D6D" w:rsidRDefault="00004D6D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39B"/>
    <w:rsid w:val="00004D6D"/>
    <w:rsid w:val="00005C19"/>
    <w:rsid w:val="00044A42"/>
    <w:rsid w:val="00047BDA"/>
    <w:rsid w:val="000563BD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25F8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E70B2"/>
    <w:rsid w:val="001F6966"/>
    <w:rsid w:val="002014A2"/>
    <w:rsid w:val="00205DE6"/>
    <w:rsid w:val="00210274"/>
    <w:rsid w:val="00216124"/>
    <w:rsid w:val="0021700E"/>
    <w:rsid w:val="002175BA"/>
    <w:rsid w:val="00226DC2"/>
    <w:rsid w:val="0023374A"/>
    <w:rsid w:val="002547C1"/>
    <w:rsid w:val="00256CC9"/>
    <w:rsid w:val="00294F95"/>
    <w:rsid w:val="00295496"/>
    <w:rsid w:val="002C0787"/>
    <w:rsid w:val="002D539B"/>
    <w:rsid w:val="002E4F51"/>
    <w:rsid w:val="002E5C09"/>
    <w:rsid w:val="002E6404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12E55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1247"/>
    <w:rsid w:val="005424DC"/>
    <w:rsid w:val="0057173A"/>
    <w:rsid w:val="005A5C0E"/>
    <w:rsid w:val="005B3110"/>
    <w:rsid w:val="005B758E"/>
    <w:rsid w:val="005E0D31"/>
    <w:rsid w:val="00602716"/>
    <w:rsid w:val="006201E3"/>
    <w:rsid w:val="00624BB6"/>
    <w:rsid w:val="00630FC8"/>
    <w:rsid w:val="00632E27"/>
    <w:rsid w:val="00646B0B"/>
    <w:rsid w:val="006638B9"/>
    <w:rsid w:val="00667926"/>
    <w:rsid w:val="0069021F"/>
    <w:rsid w:val="006913BF"/>
    <w:rsid w:val="006A0FD7"/>
    <w:rsid w:val="006C7A65"/>
    <w:rsid w:val="007069E5"/>
    <w:rsid w:val="00725001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B5A75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D758C"/>
    <w:rsid w:val="008E0A1F"/>
    <w:rsid w:val="00924C9D"/>
    <w:rsid w:val="0093204E"/>
    <w:rsid w:val="009334EE"/>
    <w:rsid w:val="009427B6"/>
    <w:rsid w:val="00985206"/>
    <w:rsid w:val="00986A99"/>
    <w:rsid w:val="00986AF9"/>
    <w:rsid w:val="009A19E2"/>
    <w:rsid w:val="009B7BD7"/>
    <w:rsid w:val="009F083B"/>
    <w:rsid w:val="009F754F"/>
    <w:rsid w:val="00A32A63"/>
    <w:rsid w:val="00A431CD"/>
    <w:rsid w:val="00A5310A"/>
    <w:rsid w:val="00A67837"/>
    <w:rsid w:val="00A8784B"/>
    <w:rsid w:val="00A97F06"/>
    <w:rsid w:val="00AB1024"/>
    <w:rsid w:val="00AB274D"/>
    <w:rsid w:val="00AC0BB7"/>
    <w:rsid w:val="00AD0B22"/>
    <w:rsid w:val="00AE005C"/>
    <w:rsid w:val="00AF750D"/>
    <w:rsid w:val="00B05418"/>
    <w:rsid w:val="00B07CD2"/>
    <w:rsid w:val="00B23C4B"/>
    <w:rsid w:val="00B3607E"/>
    <w:rsid w:val="00B4233D"/>
    <w:rsid w:val="00B45B6F"/>
    <w:rsid w:val="00B54494"/>
    <w:rsid w:val="00B719E6"/>
    <w:rsid w:val="00BA25C1"/>
    <w:rsid w:val="00BA6B24"/>
    <w:rsid w:val="00BD6AB1"/>
    <w:rsid w:val="00BE3AF6"/>
    <w:rsid w:val="00BF69F4"/>
    <w:rsid w:val="00C15A7F"/>
    <w:rsid w:val="00C220DE"/>
    <w:rsid w:val="00C40D02"/>
    <w:rsid w:val="00C42133"/>
    <w:rsid w:val="00C4798F"/>
    <w:rsid w:val="00C55F90"/>
    <w:rsid w:val="00C62D15"/>
    <w:rsid w:val="00C648B7"/>
    <w:rsid w:val="00C80BAA"/>
    <w:rsid w:val="00CC0B4F"/>
    <w:rsid w:val="00CC4855"/>
    <w:rsid w:val="00CF6ED2"/>
    <w:rsid w:val="00D02CFF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E09C7"/>
    <w:rsid w:val="00DF5385"/>
    <w:rsid w:val="00E0198A"/>
    <w:rsid w:val="00E03891"/>
    <w:rsid w:val="00E04C1E"/>
    <w:rsid w:val="00E215FE"/>
    <w:rsid w:val="00E35B5B"/>
    <w:rsid w:val="00E35FC1"/>
    <w:rsid w:val="00E41E19"/>
    <w:rsid w:val="00E57C88"/>
    <w:rsid w:val="00E96DC3"/>
    <w:rsid w:val="00ED01CF"/>
    <w:rsid w:val="00F44453"/>
    <w:rsid w:val="00F52D5D"/>
    <w:rsid w:val="00F55FCB"/>
    <w:rsid w:val="00F56347"/>
    <w:rsid w:val="00F70BD7"/>
    <w:rsid w:val="00F71CB8"/>
    <w:rsid w:val="00F74BC9"/>
    <w:rsid w:val="00F754A7"/>
    <w:rsid w:val="00F766D8"/>
    <w:rsid w:val="00F901D3"/>
    <w:rsid w:val="00F94CB2"/>
    <w:rsid w:val="00F95B78"/>
    <w:rsid w:val="00FA1DB0"/>
    <w:rsid w:val="00FA2C4B"/>
    <w:rsid w:val="00FA4134"/>
    <w:rsid w:val="00FB5C2F"/>
    <w:rsid w:val="00FC5E1A"/>
    <w:rsid w:val="00FC7412"/>
    <w:rsid w:val="00FD1236"/>
    <w:rsid w:val="00FD5C08"/>
    <w:rsid w:val="00FE0582"/>
    <w:rsid w:val="00FF13E0"/>
    <w:rsid w:val="00FF4ED6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916D9E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  <w:style w:type="paragraph" w:styleId="ae">
    <w:name w:val="No Spacing"/>
    <w:uiPriority w:val="1"/>
    <w:qFormat/>
    <w:rsid w:val="00F52D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6E7B-E541-4AD1-9DFC-6368147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金津 久美子</cp:lastModifiedBy>
  <cp:revision>3</cp:revision>
  <cp:lastPrinted>2024-04-02T07:14:00Z</cp:lastPrinted>
  <dcterms:created xsi:type="dcterms:W3CDTF">2024-04-02T01:30:00Z</dcterms:created>
  <dcterms:modified xsi:type="dcterms:W3CDTF">2024-04-02T07:14:00Z</dcterms:modified>
</cp:coreProperties>
</file>