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6F" w:rsidRPr="000C35FE" w:rsidRDefault="001B67FE" w:rsidP="000C35FE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経営</w:t>
      </w:r>
      <w:bookmarkStart w:id="0" w:name="_GoBack"/>
      <w:bookmarkEnd w:id="0"/>
      <w:r>
        <w:rPr>
          <w:rFonts w:hint="eastAsia"/>
          <w:sz w:val="56"/>
          <w:szCs w:val="56"/>
        </w:rPr>
        <w:t>･採用戦略セミナー</w:t>
      </w:r>
    </w:p>
    <w:p w:rsidR="000C35FE" w:rsidRPr="006F75C5" w:rsidRDefault="000C35FE" w:rsidP="000C35FE">
      <w:pPr>
        <w:jc w:val="center"/>
        <w:rPr>
          <w:sz w:val="36"/>
          <w:szCs w:val="36"/>
        </w:rPr>
      </w:pPr>
      <w:r w:rsidRPr="006F75C5">
        <w:rPr>
          <w:rFonts w:hint="eastAsia"/>
          <w:sz w:val="36"/>
          <w:szCs w:val="36"/>
        </w:rPr>
        <w:t>申込書</w:t>
      </w:r>
    </w:p>
    <w:p w:rsidR="000C35FE" w:rsidRDefault="00691EE7">
      <w:r>
        <w:rPr>
          <w:rFonts w:hint="eastAsia"/>
        </w:rPr>
        <w:t xml:space="preserve">　　　　　　　　【講師プロフィール】</w:t>
      </w:r>
      <w:r w:rsidR="00B86C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9FA2" wp14:editId="4FCEE018">
                <wp:simplePos x="0" y="0"/>
                <wp:positionH relativeFrom="column">
                  <wp:posOffset>5715</wp:posOffset>
                </wp:positionH>
                <wp:positionV relativeFrom="paragraph">
                  <wp:posOffset>239222</wp:posOffset>
                </wp:positionV>
                <wp:extent cx="3313216" cy="4190307"/>
                <wp:effectExtent l="0" t="0" r="2095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216" cy="4190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6B0" w:rsidRPr="00747639" w:rsidRDefault="00691EE7" w:rsidP="005E66BF">
                            <w:pPr>
                              <w:pStyle w:val="ab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316B0"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樋口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C316B0" w:rsidRPr="00747639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友夫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 </w:t>
                            </w:r>
                            <w:r w:rsidR="00C316B0" w:rsidRPr="00747639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氏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　</w:t>
                            </w:r>
                            <w:r w:rsidR="00C316B0" w:rsidRPr="0074763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㈱</w:t>
                            </w:r>
                            <w:r w:rsidR="00C316B0" w:rsidRPr="0074763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天彦産業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16B0" w:rsidRPr="0074763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代表取締役社長</w:t>
                            </w:r>
                          </w:p>
                          <w:p w:rsidR="00C316B0" w:rsidRPr="00747639" w:rsidRDefault="00C316B0" w:rsidP="005E66BF">
                            <w:pPr>
                              <w:pStyle w:val="ab"/>
                              <w:spacing w:line="340" w:lineRule="exact"/>
                              <w:rPr>
                                <w:rFonts w:ascii="ＭＳ Ｐゴシック" w:eastAsia="ＭＳ Ｐゴシック" w:hAnsi="ＭＳ Ｐゴシック" w:cs="Meiryo UI"/>
                                <w:sz w:val="16"/>
                                <w:szCs w:val="16"/>
                              </w:rPr>
                            </w:pPr>
                            <w:r w:rsidRP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創業1875年の特殊鋼、ステンレス等の製造卸。大手特殊鋼商社勤務を経て1977</w:t>
                            </w:r>
                            <w:r w:rsid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年(株)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天彦産業入社、2005年に5代目社長に就任し、「三方よし」を経営方針とし</w:t>
                            </w:r>
                            <w:r w:rsid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て掲げ、経営改革に邁進。顧客に接する社員のやり甲斐なくして会社存続なし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と考え、社員の自己実現を図る活動を開始。特に2008</w:t>
                            </w:r>
                            <w:r w:rsid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年に組織した女性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チーム「TWS（</w:t>
                            </w:r>
                            <w:r w:rsid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天彦ウェブセールス）」では、ITを活用した海外顧客戦略を展開し、売上比率を倍増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747639" w:rsidRPr="00747639">
                              <w:rPr>
                                <w:rFonts w:ascii="ＭＳ Ｐゴシック" w:eastAsia="ＭＳ Ｐゴシック" w:hAnsi="ＭＳ Ｐゴシック" w:cs="Meiryo UI" w:hint="eastAsia"/>
                                <w:sz w:val="16"/>
                                <w:szCs w:val="16"/>
                              </w:rPr>
                              <w:t>以来女性の働く意欲も向上し、女性の平均勤続年数が飛躍的に伸ばす。</w:t>
                            </w:r>
                            <w:r w:rsidR="00747639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2011年大阪市きらめき企業賞・2013年「ダイバーシティ経営企業100選」・2015年大阪市女性活躍推進事業のリーディング・カンパニーに認定される。</w:t>
                            </w:r>
                          </w:p>
                          <w:p w:rsidR="00691EE7" w:rsidRPr="00747639" w:rsidRDefault="00691EE7" w:rsidP="005E66BF">
                            <w:pPr>
                              <w:pStyle w:val="ab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市野 喜久 </w:t>
                            </w:r>
                            <w:r w:rsidRPr="00747639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氏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　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パーソルHD㈱ シニアマネージャー</w:t>
                            </w:r>
                          </w:p>
                          <w:p w:rsidR="00691EE7" w:rsidRPr="00747639" w:rsidRDefault="00747639" w:rsidP="005E66BF">
                            <w:pPr>
                              <w:pStyle w:val="ab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新卒採用支援、コールセンター、人材派遣（事務、製造）、人材紹介、再就職支援、人事コンサルティング・研修、官公庁向け公共事業と様々な人材サービス立上げ、事業拡大・変革に携わる。現在は官公庁分野担当責任者として全社横断で「社会課題解決をテーマにしたマーケティング」に従事。</w:t>
                            </w:r>
                          </w:p>
                          <w:p w:rsidR="00691EE7" w:rsidRPr="00747639" w:rsidRDefault="00691EE7" w:rsidP="005E66BF">
                            <w:pPr>
                              <w:pStyle w:val="ab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前田 茂雄 </w:t>
                            </w:r>
                            <w:r w:rsidRPr="00747639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氏</w:t>
                            </w: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パーソルキャリア㈱ 地方創生G　マネージャー</w:t>
                            </w:r>
                          </w:p>
                          <w:p w:rsidR="00B86CA9" w:rsidRPr="002B6FA8" w:rsidRDefault="00691EE7" w:rsidP="005E66BF">
                            <w:pPr>
                              <w:pStyle w:val="ab"/>
                              <w:spacing w:line="34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74763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転職サービス「DODA」の法人担当として長年企業の採用支援を手掛け、高い採用決定率を誇る。実体験に基づいた具体的・実践的な採用手法に関するノウハウ提供、最新の雇用市場に関する情報提供が強み。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9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18.85pt;width:260.9pt;height:3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0WtQIAAMYFAAAOAAAAZHJzL2Uyb0RvYy54bWysVM1OGzEQvlfqO1i+l91NApSIDUpBVJUQ&#10;oELF2fHaZIXX49pOsumRSKgP0Veoeu7z7It07N2EQLlQ9bLr8Xzz93lmDo/qSpG5sK4EndNsJ6VE&#10;aA5FqW9z+uX69N17SpxnumAKtMjpUjh6NHr75nBhhqIHU1CFsASdaDdcmJxOvTfDJHF8KirmdsAI&#10;jUoJtmIeRXubFJYt0Hulkl6a7iULsIWxwIVzeHvSKuko+pdScH8hpROeqJxibj5+bfxOwjcZHbLh&#10;rWVmWvIuDfYPWVSs1Bh04+qEeUZmtvzLVVVyCw6k3+FQJSBlyUWsAavJ0mfVXE2ZEbEWJMeZDU3u&#10;/7nl5/NLS8oC344SzSp8omb10Nz/bO5/N6vvpFn9aFar5v4XyiQLdC2MG6LVlUE7X3+AOph29w4v&#10;Awu1tFX4Y30E9Uj8ckO2qD3heNnvZ/1etkcJR90gO0j76X7wkzyaG+v8RwEVCYecWnzNSDKbnznf&#10;QteQEM2BKovTUqkohA4Sx8qSOcO3Vz4mic6foJQmi5zu9XfT6PiJLrje2E8U43ddelso9Kd0CCdi&#10;r3VpBYpaKuLJL5UIGKU/C4lcR0ZeyJFxLvQmz4gOKIkVvcawwz9m9Rrjtg60iJFB+41xVWqwLUtP&#10;qS3u1tTKFo9vuFV3OPp6UnctMoFiiZ1joR1FZ/hpiUSfMecvmcXZw2bBfeIv8CMV4OtAd6JkCvbb&#10;S/cBjyOBWkoWOMs5dV9nzApK1CeNw3KQDQZh+KMw2N3voWC3NZNtjZ5Vx4AtgwOB2cVjwHu1PkoL&#10;1Q2unXGIiiqmOcbOKfd2LRz7dsfg4uJiPI4wHHjD/Jm+Mjw4DwSHFruub5g1XYt7nI5zWM89Gz7r&#10;9BYbLDWMZx5kGccgUNzy2lGPyyIOUrfYwjbaliPqcf2O/gAAAP//AwBQSwMEFAAGAAgAAAAhAC+/&#10;hFTdAAAABwEAAA8AAABkcnMvZG93bnJldi54bWxMjs1OwzAQhO9IvIO1SNyo0wAxDdlUgKhQxYkU&#10;OG9jk0T1T2q7bXh7zAluM5rRzFctJ6PZUfkwOIswn2XAlG2dHGyH8L5ZXd0BC5GsJO2sQvhWAZb1&#10;+VlFpXQn+6aOTexYGrGhJIQ+xrHkPLS9MhRmblQ2ZV/OG4rJ+o5LT6c0bjTPs6zghgabHnoa1VOv&#10;2l1zMAj7D7+5mQ/Pnyu9boa92L0+vpBAvLyYHu6BRTXFvzL84id0qBPT1h2sDEwjLFIP4VoIYCm9&#10;zfMktgjFQhTA64r/569/AAAA//8DAFBLAQItABQABgAIAAAAIQC2gziS/gAAAOEBAAATAAAAAAAA&#10;AAAAAAAAAAAAAABbQ29udGVudF9UeXBlc10ueG1sUEsBAi0AFAAGAAgAAAAhADj9If/WAAAAlAEA&#10;AAsAAAAAAAAAAAAAAAAALwEAAF9yZWxzLy5yZWxzUEsBAi0AFAAGAAgAAAAhALdpDRa1AgAAxgUA&#10;AA4AAAAAAAAAAAAAAAAALgIAAGRycy9lMm9Eb2MueG1sUEsBAi0AFAAGAAgAAAAhAC+/hFTdAAAA&#10;BwEAAA8AAAAAAAAAAAAAAAAADwUAAGRycy9kb3ducmV2LnhtbFBLBQYAAAAABAAEAPMAAAAZBgAA&#10;AAA=&#10;" fillcolor="white [3201]" strokeweight=".5pt">
                <v:textbox>
                  <w:txbxContent>
                    <w:p w:rsidR="00C316B0" w:rsidRPr="00747639" w:rsidRDefault="00691EE7" w:rsidP="005E66BF">
                      <w:pPr>
                        <w:pStyle w:val="ab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■</w:t>
                      </w:r>
                      <w:r w:rsidR="00C316B0"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樋口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C316B0" w:rsidRPr="00747639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友夫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 </w:t>
                      </w:r>
                      <w:r w:rsidR="00C316B0" w:rsidRPr="00747639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氏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　</w:t>
                      </w:r>
                      <w:r w:rsidR="00C316B0" w:rsidRPr="0074763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㈱</w:t>
                      </w:r>
                      <w:r w:rsidR="00C316B0" w:rsidRPr="0074763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天彦産業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="00C316B0" w:rsidRPr="00747639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代表取締役社長</w:t>
                      </w:r>
                    </w:p>
                    <w:p w:rsidR="00C316B0" w:rsidRPr="00747639" w:rsidRDefault="00C316B0" w:rsidP="005E66BF">
                      <w:pPr>
                        <w:pStyle w:val="ab"/>
                        <w:spacing w:line="340" w:lineRule="exact"/>
                        <w:rPr>
                          <w:rFonts w:ascii="ＭＳ Ｐゴシック" w:eastAsia="ＭＳ Ｐゴシック" w:hAnsi="ＭＳ Ｐゴシック" w:cs="Meiryo UI"/>
                          <w:sz w:val="16"/>
                          <w:szCs w:val="16"/>
                        </w:rPr>
                      </w:pPr>
                      <w:r w:rsidRP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創業1875年の特殊鋼、ステンレス等の製造卸。大手特殊鋼商社勤務を経て1977</w:t>
                      </w:r>
                      <w:r w:rsid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年(株)</w:t>
                      </w:r>
                      <w:r w:rsidRP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天彦産業入社、2005年に5代目社長に就任し、「三方よし」を経営方針とし</w:t>
                      </w:r>
                      <w:r w:rsid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て掲げ、経営改革に邁進。顧客に接する社員のやり甲斐なくして会社存続なし</w:t>
                      </w:r>
                      <w:r w:rsidRP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と考え、社員の自己実現を図る活動を開始。特に2008</w:t>
                      </w:r>
                      <w:r w:rsid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年に組織した女性</w:t>
                      </w:r>
                      <w:r w:rsidRP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チーム「TWS（</w:t>
                      </w:r>
                      <w:r w:rsid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天彦ウェブセールス）」では、ITを活用した海外顧客戦略を展開し、売上比率を倍増</w:t>
                      </w:r>
                      <w:r w:rsidRP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。</w:t>
                      </w:r>
                      <w:r w:rsidR="00747639" w:rsidRPr="00747639">
                        <w:rPr>
                          <w:rFonts w:ascii="ＭＳ Ｐゴシック" w:eastAsia="ＭＳ Ｐゴシック" w:hAnsi="ＭＳ Ｐゴシック" w:cs="Meiryo UI" w:hint="eastAsia"/>
                          <w:sz w:val="16"/>
                          <w:szCs w:val="16"/>
                        </w:rPr>
                        <w:t>以来女性の働く意欲も向上し、女性の平均勤続年数が飛躍的に伸ばす。</w:t>
                      </w:r>
                      <w:r w:rsidR="00747639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16"/>
                        </w:rPr>
                        <w:t>2011年大阪市きらめき企業賞・2013年「ダイバーシティ経営企業100選」・2015年大阪市女性活躍推進事業のリーディング・カンパニーに認定される。</w:t>
                      </w:r>
                    </w:p>
                    <w:p w:rsidR="00691EE7" w:rsidRPr="00747639" w:rsidRDefault="00691EE7" w:rsidP="005E66BF">
                      <w:pPr>
                        <w:pStyle w:val="ab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■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市野 喜久 </w:t>
                      </w:r>
                      <w:r w:rsidRPr="00747639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氏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　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パーソルHD㈱ シニアマネージャー</w:t>
                      </w:r>
                    </w:p>
                    <w:p w:rsidR="00691EE7" w:rsidRPr="00747639" w:rsidRDefault="00747639" w:rsidP="005E66BF">
                      <w:pPr>
                        <w:pStyle w:val="ab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新卒採用支援、コールセンター、人材派遣（事務、製造）、人材紹介、再就職支援、人事コンサルティング・研修、官公庁向け公共事業と様々な人材サービス立上げ、事業拡大・変革に携わる。現在は官公庁分野担当責任者として全社横断で「社会課題解決をテーマにしたマーケティング」に従事。</w:t>
                      </w:r>
                    </w:p>
                    <w:p w:rsidR="00691EE7" w:rsidRPr="00747639" w:rsidRDefault="00691EE7" w:rsidP="005E66BF">
                      <w:pPr>
                        <w:pStyle w:val="ab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■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前田 茂雄 </w:t>
                      </w:r>
                      <w:r w:rsidRPr="00747639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氏</w:t>
                      </w: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パーソルキャリア㈱ 地方創生G　マネージャー</w:t>
                      </w:r>
                    </w:p>
                    <w:p w:rsidR="00B86CA9" w:rsidRPr="002B6FA8" w:rsidRDefault="00691EE7" w:rsidP="005E66BF">
                      <w:pPr>
                        <w:pStyle w:val="ab"/>
                        <w:spacing w:line="340" w:lineRule="exact"/>
                        <w:rPr>
                          <w:sz w:val="40"/>
                          <w:szCs w:val="40"/>
                        </w:rPr>
                      </w:pPr>
                      <w:r w:rsidRPr="0074763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転職サービス「DODA」の法人担当として長年企業の採用支援を手掛け、高い採用決定率を誇る。実体験に基づいた具体的・実践的な採用手法に関するノウハウ提供、最新の雇用市場に関する情報提供が強み。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40" w:type="dxa"/>
        <w:tblInd w:w="55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4120"/>
      </w:tblGrid>
      <w:tr w:rsidR="00B86CA9" w:rsidRPr="00B86CA9" w:rsidTr="00B86CA9">
        <w:trPr>
          <w:trHeight w:val="4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□松江会場（7/10）</w:t>
            </w: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□浜田会場（7/11）</w:t>
            </w:r>
          </w:p>
        </w:tc>
      </w:tr>
      <w:tr w:rsidR="00B86CA9" w:rsidRPr="00B86CA9" w:rsidTr="00B86CA9">
        <w:trPr>
          <w:trHeight w:val="2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4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ﾌﾘｶﾞﾅ</w:t>
            </w:r>
          </w:p>
        </w:tc>
      </w:tr>
      <w:tr w:rsidR="00B86CA9" w:rsidRPr="00B86CA9" w:rsidTr="00B86CA9">
        <w:trPr>
          <w:trHeight w:val="11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86CA9" w:rsidRPr="00B86CA9" w:rsidRDefault="00B86CA9" w:rsidP="00B86CA9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担当者（　　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B86CA9" w:rsidRPr="00B86CA9" w:rsidTr="00B86CA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B86CA9" w:rsidRDefault="00B86CA9" w:rsidP="00B86CA9">
            <w:pPr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6CA9" w:rsidRPr="00B86CA9" w:rsidRDefault="00B86CA9" w:rsidP="00B86CA9">
            <w:pPr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B86CA9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B86CA9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B86CA9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B86CA9">
        <w:trPr>
          <w:trHeight w:val="54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受講者名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B86CA9">
        <w:trPr>
          <w:trHeight w:val="5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B86CA9">
        <w:trPr>
          <w:trHeight w:val="5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86CA9" w:rsidRDefault="00B86CA9"/>
    <w:p w:rsidR="00E655F7" w:rsidRDefault="001F590A" w:rsidP="00E655F7">
      <w:pPr>
        <w:rPr>
          <w:rFonts w:ascii="ＭＳ 明朝" w:eastAsia="ＭＳ 明朝" w:hAnsi="ＭＳ 明朝" w:cs="Times New Roman"/>
          <w:sz w:val="22"/>
        </w:rPr>
      </w:pPr>
      <w:r w:rsidRPr="001F59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414210</wp:posOffset>
            </wp:positionV>
            <wp:extent cx="6837045" cy="166179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FE" w:rsidRPr="006F75C5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 xml:space="preserve">　</w:t>
      </w:r>
      <w:r w:rsidR="006F75C5" w:rsidRPr="006F75C5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 xml:space="preserve"> </w:t>
      </w:r>
      <w:r w:rsidR="001B67FE" w:rsidRPr="006F75C5">
        <w:rPr>
          <w:rFonts w:hint="eastAsia"/>
          <w:sz w:val="28"/>
          <w:szCs w:val="28"/>
          <w:bdr w:val="single" w:sz="4" w:space="0" w:color="auto"/>
        </w:rPr>
        <w:t>業</w:t>
      </w:r>
      <w:r w:rsidR="006F75C5" w:rsidRPr="006F75C5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1B67FE" w:rsidRPr="006F75C5">
        <w:rPr>
          <w:rFonts w:hint="eastAsia"/>
          <w:sz w:val="28"/>
          <w:szCs w:val="28"/>
          <w:bdr w:val="single" w:sz="4" w:space="0" w:color="auto"/>
        </w:rPr>
        <w:t xml:space="preserve">種　</w:t>
      </w:r>
      <w:r w:rsidR="001B67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製造業の方は</w:t>
      </w:r>
      <w:r w:rsidR="001B67FE">
        <w:rPr>
          <w:rFonts w:hint="eastAsia"/>
          <w:sz w:val="28"/>
          <w:szCs w:val="28"/>
        </w:rPr>
        <w:t>該当する</w:t>
      </w:r>
      <w:r w:rsidR="001B67FE" w:rsidRPr="00AF0F64">
        <w:rPr>
          <w:rFonts w:hint="eastAsia"/>
          <w:sz w:val="28"/>
          <w:szCs w:val="28"/>
        </w:rPr>
        <w:t>業種に</w:t>
      </w:r>
      <w:r w:rsidR="001B67FE" w:rsidRPr="00AF0F64">
        <w:rPr>
          <w:rFonts w:ascii="ＭＳ 明朝" w:eastAsia="ＭＳ 明朝" w:hAnsi="ＭＳ 明朝" w:cs="Times New Roman" w:hint="eastAsia"/>
          <w:sz w:val="28"/>
          <w:szCs w:val="28"/>
        </w:rPr>
        <w:t>「</w:t>
      </w:r>
      <w:r w:rsidR="001B67FE" w:rsidRPr="00AF0F64">
        <w:rPr>
          <w:rFonts w:ascii="ＭＳ 明朝" w:eastAsia="ＭＳ 明朝" w:hAnsi="ＭＳ 明朝" w:cs="Times New Roman"/>
          <w:sz w:val="28"/>
          <w:szCs w:val="28"/>
        </w:rPr>
        <w:t>✓</w:t>
      </w:r>
      <w:r w:rsidR="001B67FE" w:rsidRPr="00AF0F64">
        <w:rPr>
          <w:rFonts w:ascii="ＭＳ 明朝" w:eastAsia="ＭＳ 明朝" w:hAnsi="ＭＳ 明朝" w:cs="Times New Roman" w:hint="eastAsia"/>
          <w:sz w:val="28"/>
          <w:szCs w:val="28"/>
        </w:rPr>
        <w:t>」を付けて下さい。</w:t>
      </w:r>
    </w:p>
    <w:p w:rsidR="004327AB" w:rsidRPr="001F590A" w:rsidRDefault="004327AB"/>
    <w:p w:rsidR="004327AB" w:rsidRDefault="004327AB"/>
    <w:p w:rsidR="006F75C5" w:rsidRDefault="006F75C5"/>
    <w:p w:rsidR="006F75C5" w:rsidRDefault="006F75C5"/>
    <w:p w:rsidR="006F75C5" w:rsidRDefault="006F75C5"/>
    <w:p w:rsidR="006F75C5" w:rsidRDefault="006F75C5"/>
    <w:p w:rsidR="006F75C5" w:rsidRDefault="006F75C5"/>
    <w:p w:rsidR="006F75C5" w:rsidRDefault="006F75C5"/>
    <w:p w:rsidR="001F590A" w:rsidRPr="00AD14FD" w:rsidRDefault="001F590A" w:rsidP="001F590A">
      <w:pPr>
        <w:rPr>
          <w:sz w:val="48"/>
          <w:szCs w:val="48"/>
        </w:rPr>
      </w:pPr>
      <w:r w:rsidRPr="00AD14FD">
        <w:rPr>
          <w:rFonts w:asciiTheme="majorEastAsia" w:eastAsiaTheme="majorEastAsia" w:hAnsiTheme="majorEastAsia" w:hint="eastAsia"/>
          <w:sz w:val="48"/>
          <w:szCs w:val="48"/>
        </w:rPr>
        <w:t>◎申込締切</w:t>
      </w:r>
      <w:r w:rsidRPr="00AD14FD">
        <w:rPr>
          <w:rFonts w:hint="eastAsia"/>
          <w:sz w:val="28"/>
          <w:szCs w:val="28"/>
        </w:rPr>
        <w:t xml:space="preserve">　</w:t>
      </w:r>
      <w:r w:rsidRPr="00AD14FD">
        <w:rPr>
          <w:rFonts w:hint="eastAsia"/>
          <w:sz w:val="28"/>
          <w:szCs w:val="28"/>
        </w:rPr>
        <w:t>2018</w:t>
      </w:r>
      <w:r w:rsidRPr="00AD14FD">
        <w:rPr>
          <w:rFonts w:hint="eastAsia"/>
          <w:sz w:val="28"/>
          <w:szCs w:val="28"/>
        </w:rPr>
        <w:t xml:space="preserve">年　</w:t>
      </w:r>
      <w:r w:rsidR="00B86CA9">
        <w:rPr>
          <w:rFonts w:asciiTheme="majorEastAsia" w:eastAsiaTheme="majorEastAsia" w:hAnsiTheme="majorEastAsia" w:hint="eastAsia"/>
          <w:sz w:val="48"/>
          <w:szCs w:val="48"/>
        </w:rPr>
        <w:t>７</w:t>
      </w:r>
      <w:r w:rsidRPr="00AD14FD"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B86CA9">
        <w:rPr>
          <w:rFonts w:asciiTheme="majorEastAsia" w:eastAsiaTheme="majorEastAsia" w:hAnsiTheme="majorEastAsia" w:hint="eastAsia"/>
          <w:sz w:val="48"/>
          <w:szCs w:val="48"/>
        </w:rPr>
        <w:t>３</w:t>
      </w:r>
      <w:r w:rsidRPr="00AD14FD">
        <w:rPr>
          <w:rFonts w:asciiTheme="majorEastAsia" w:eastAsiaTheme="majorEastAsia" w:hAnsiTheme="majorEastAsia" w:hint="eastAsia"/>
          <w:sz w:val="48"/>
          <w:szCs w:val="48"/>
        </w:rPr>
        <w:t>日（</w:t>
      </w:r>
      <w:r w:rsidR="00B86CA9">
        <w:rPr>
          <w:rFonts w:asciiTheme="majorEastAsia" w:eastAsiaTheme="majorEastAsia" w:hAnsiTheme="majorEastAsia" w:hint="eastAsia"/>
          <w:sz w:val="48"/>
          <w:szCs w:val="48"/>
        </w:rPr>
        <w:t>火</w:t>
      </w:r>
      <w:r w:rsidRPr="00AD14FD">
        <w:rPr>
          <w:rFonts w:asciiTheme="majorEastAsia" w:eastAsiaTheme="majorEastAsia" w:hAnsiTheme="majorEastAsia" w:hint="eastAsia"/>
          <w:sz w:val="48"/>
          <w:szCs w:val="48"/>
        </w:rPr>
        <w:t>）</w:t>
      </w:r>
    </w:p>
    <w:p w:rsidR="00AD14FD" w:rsidRPr="00AD14FD" w:rsidRDefault="001F590A" w:rsidP="001F590A">
      <w:pPr>
        <w:rPr>
          <w:sz w:val="48"/>
          <w:szCs w:val="48"/>
        </w:rPr>
      </w:pPr>
      <w:r w:rsidRPr="00AD14FD">
        <w:rPr>
          <w:rFonts w:hint="eastAsia"/>
          <w:sz w:val="48"/>
          <w:szCs w:val="48"/>
        </w:rPr>
        <w:t>FAX:0852-60-5116</w:t>
      </w:r>
      <w:r w:rsidR="009D63A2" w:rsidRPr="009D63A2">
        <w:rPr>
          <w:sz w:val="24"/>
          <w:szCs w:val="24"/>
        </w:rPr>
        <w:t xml:space="preserve"> </w:t>
      </w:r>
      <w:r w:rsidR="009D63A2">
        <w:rPr>
          <w:rFonts w:hint="eastAsia"/>
          <w:sz w:val="24"/>
          <w:szCs w:val="24"/>
        </w:rPr>
        <w:t xml:space="preserve">　　　　　　</w:t>
      </w:r>
      <w:r w:rsidR="009D63A2" w:rsidRPr="009D63A2">
        <w:rPr>
          <w:sz w:val="24"/>
          <w:szCs w:val="24"/>
        </w:rPr>
        <w:t>http://www.joho-shimane.or.jp/purpose/human/836</w:t>
      </w:r>
    </w:p>
    <w:p w:rsidR="001F590A" w:rsidRPr="00AD14FD" w:rsidRDefault="005E66BF" w:rsidP="001F590A">
      <w:pPr>
        <w:rPr>
          <w:sz w:val="28"/>
          <w:szCs w:val="28"/>
        </w:rPr>
      </w:pPr>
      <w:hyperlink r:id="rId7" w:history="1">
        <w:r w:rsidR="001F590A" w:rsidRPr="00AD14FD">
          <w:rPr>
            <w:rStyle w:val="a3"/>
            <w:color w:val="auto"/>
            <w:sz w:val="28"/>
            <w:szCs w:val="28"/>
            <w:u w:val="none"/>
          </w:rPr>
          <w:t>TEL:0852-60-5104</w:t>
        </w:r>
      </w:hyperlink>
      <w:r w:rsidR="001F590A" w:rsidRPr="00AD14FD">
        <w:rPr>
          <w:sz w:val="28"/>
          <w:szCs w:val="28"/>
        </w:rPr>
        <w:t xml:space="preserve"> </w:t>
      </w:r>
      <w:r w:rsidR="001F590A" w:rsidRPr="00AD14FD">
        <w:rPr>
          <w:rFonts w:hint="eastAsia"/>
          <w:sz w:val="28"/>
          <w:szCs w:val="28"/>
        </w:rPr>
        <w:t xml:space="preserve">　</w:t>
      </w:r>
      <w:r w:rsidR="001F590A" w:rsidRPr="00AD14FD">
        <w:rPr>
          <w:sz w:val="28"/>
          <w:szCs w:val="28"/>
        </w:rPr>
        <w:t xml:space="preserve"> </w:t>
      </w:r>
      <w:r w:rsidR="001F590A" w:rsidRPr="00AD14FD">
        <w:rPr>
          <w:rFonts w:hint="eastAsia"/>
          <w:sz w:val="28"/>
          <w:szCs w:val="28"/>
        </w:rPr>
        <w:t>※メールでのお申込・・・</w:t>
      </w:r>
      <w:r w:rsidR="001F590A" w:rsidRPr="00AD14FD">
        <w:rPr>
          <w:rFonts w:hint="eastAsia"/>
          <w:sz w:val="28"/>
          <w:szCs w:val="28"/>
        </w:rPr>
        <w:t>pf@joho-shimane.or.jp</w:t>
      </w:r>
    </w:p>
    <w:p w:rsidR="001F590A" w:rsidRPr="009D63A2" w:rsidRDefault="001F590A" w:rsidP="009D63A2">
      <w:pPr>
        <w:ind w:firstLineChars="2500" w:firstLine="5569"/>
        <w:rPr>
          <w:sz w:val="24"/>
          <w:szCs w:val="24"/>
        </w:rPr>
      </w:pPr>
    </w:p>
    <w:p w:rsidR="006F75C5" w:rsidRDefault="006F75C5">
      <w:r>
        <w:rPr>
          <w:rFonts w:hint="eastAsia"/>
        </w:rPr>
        <w:t>※本事業へのご参加にあたり開示いただいた個人情報は、事業実施に係る運用･管理･受講後のアンケート･各種事業紹介及び</w:t>
      </w:r>
    </w:p>
    <w:p w:rsidR="006F75C5" w:rsidRDefault="006F75C5">
      <w:r>
        <w:rPr>
          <w:rFonts w:hint="eastAsia"/>
        </w:rPr>
        <w:t xml:space="preserve">　国･県等への事業報告など、当財団の活動の範囲以外で使用する事はありません。</w:t>
      </w:r>
    </w:p>
    <w:sectPr w:rsidR="006F75C5" w:rsidSect="00B86CA9">
      <w:pgSz w:w="11906" w:h="16838" w:code="9"/>
      <w:pgMar w:top="284" w:right="567" w:bottom="567" w:left="567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07" w:rsidRDefault="00770707" w:rsidP="00B86CA9">
      <w:r>
        <w:separator/>
      </w:r>
    </w:p>
  </w:endnote>
  <w:endnote w:type="continuationSeparator" w:id="0">
    <w:p w:rsidR="00770707" w:rsidRDefault="00770707" w:rsidP="00B8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07" w:rsidRDefault="00770707" w:rsidP="00B86CA9">
      <w:r>
        <w:separator/>
      </w:r>
    </w:p>
  </w:footnote>
  <w:footnote w:type="continuationSeparator" w:id="0">
    <w:p w:rsidR="00770707" w:rsidRDefault="00770707" w:rsidP="00B8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FE"/>
    <w:rsid w:val="000C35FE"/>
    <w:rsid w:val="001039E0"/>
    <w:rsid w:val="001B67FE"/>
    <w:rsid w:val="001F590A"/>
    <w:rsid w:val="002B6FA8"/>
    <w:rsid w:val="003E7A77"/>
    <w:rsid w:val="00417164"/>
    <w:rsid w:val="00422BB1"/>
    <w:rsid w:val="004327AB"/>
    <w:rsid w:val="00437E79"/>
    <w:rsid w:val="00493B9E"/>
    <w:rsid w:val="005A4FDF"/>
    <w:rsid w:val="005E66BF"/>
    <w:rsid w:val="00691EE7"/>
    <w:rsid w:val="006F75C5"/>
    <w:rsid w:val="00747639"/>
    <w:rsid w:val="00770707"/>
    <w:rsid w:val="0097610A"/>
    <w:rsid w:val="009C0A5A"/>
    <w:rsid w:val="009D63A2"/>
    <w:rsid w:val="00A33C39"/>
    <w:rsid w:val="00A63B5F"/>
    <w:rsid w:val="00AD14FD"/>
    <w:rsid w:val="00AD70DB"/>
    <w:rsid w:val="00AF0F64"/>
    <w:rsid w:val="00B212D4"/>
    <w:rsid w:val="00B769CF"/>
    <w:rsid w:val="00B86CA9"/>
    <w:rsid w:val="00C316B0"/>
    <w:rsid w:val="00D60902"/>
    <w:rsid w:val="00E248D3"/>
    <w:rsid w:val="00E655F7"/>
    <w:rsid w:val="00E975D7"/>
    <w:rsid w:val="00EB1044"/>
    <w:rsid w:val="00F4024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8D54B-CBBB-4F56-A887-4A7E39E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5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1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6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6CA9"/>
  </w:style>
  <w:style w:type="paragraph" w:styleId="a9">
    <w:name w:val="footer"/>
    <w:basedOn w:val="a"/>
    <w:link w:val="aa"/>
    <w:uiPriority w:val="99"/>
    <w:unhideWhenUsed/>
    <w:rsid w:val="00B86C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6CA9"/>
  </w:style>
  <w:style w:type="paragraph" w:styleId="ab">
    <w:name w:val="Plain Text"/>
    <w:basedOn w:val="a"/>
    <w:link w:val="ac"/>
    <w:uiPriority w:val="99"/>
    <w:unhideWhenUsed/>
    <w:rsid w:val="002B6FA8"/>
    <w:pPr>
      <w:jc w:val="left"/>
    </w:pPr>
    <w:rPr>
      <w:rFonts w:ascii="Meiryo UI" w:eastAsia="Meiryo UI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B6FA8"/>
    <w:rPr>
      <w:rFonts w:ascii="Meiryo UI" w:eastAsia="Meiryo UI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476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852-60-5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 裕一</dc:creator>
  <cp:lastModifiedBy>杉原 裕一</cp:lastModifiedBy>
  <cp:revision>4</cp:revision>
  <cp:lastPrinted>2018-05-24T09:01:00Z</cp:lastPrinted>
  <dcterms:created xsi:type="dcterms:W3CDTF">2018-05-25T07:45:00Z</dcterms:created>
  <dcterms:modified xsi:type="dcterms:W3CDTF">2018-06-04T02:26:00Z</dcterms:modified>
</cp:coreProperties>
</file>