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ind w:firstLineChars="100" w:firstLine="203"/>
        <w:rPr>
          <w:rFonts w:asciiTheme="minorEastAsia" w:hAnsiTheme="minorEastAsia"/>
          <w:color w:val="000000" w:themeColor="text1"/>
          <w:sz w:val="22"/>
        </w:rPr>
        <w:pPrChange w:id="0" w:author="Sawako Asano" w:date="2023-03-09T11:16:00Z">
          <w:pPr/>
        </w:pPrChange>
      </w:pPr>
      <w:del w:id="1" w:author="Sawako Asano" w:date="2023-03-09T11:15:00Z">
        <w:r>
          <w:rPr>
            <w:rFonts w:ascii="ＭＳ ゴシック" w:eastAsia="ＭＳ ゴシック" w:hAnsi="ＭＳ ゴシック" w:hint="eastAsia"/>
            <w:color w:val="000000" w:themeColor="text1"/>
            <w:sz w:val="22"/>
          </w:rPr>
          <w:delText xml:space="preserve">　</w:delText>
        </w:r>
      </w:del>
      <w:r>
        <w:rPr>
          <w:rFonts w:asciiTheme="minorEastAsia" w:hAnsiTheme="minorEastAsia" w:hint="eastAsia"/>
          <w:color w:val="000000" w:themeColor="text1"/>
          <w:sz w:val="22"/>
        </w:rPr>
        <w:t>別記様式２－</w:t>
      </w:r>
      <w:ins w:id="2" w:author="Sawako Asano" w:date="2023-03-14T09:27:00Z">
        <w:r>
          <w:rPr>
            <w:rFonts w:asciiTheme="minorEastAsia" w:hAnsiTheme="minorEastAsia" w:hint="eastAsia"/>
            <w:color w:val="000000" w:themeColor="text1"/>
            <w:sz w:val="22"/>
          </w:rPr>
          <w:t>４</w:t>
        </w:r>
      </w:ins>
      <w:del w:id="3" w:author="Sawako Asano" w:date="2023-03-14T09:27:00Z">
        <w:r>
          <w:rPr>
            <w:rFonts w:asciiTheme="minorEastAsia" w:hAnsiTheme="minorEastAsia" w:hint="eastAsia"/>
            <w:color w:val="000000" w:themeColor="text1"/>
            <w:sz w:val="22"/>
          </w:rPr>
          <w:delText>３</w:delText>
        </w:r>
      </w:del>
      <w:r>
        <w:rPr>
          <w:rFonts w:asciiTheme="minorEastAsia" w:hAnsiTheme="minorEastAsia" w:hint="eastAsia"/>
          <w:color w:val="000000" w:themeColor="text1"/>
          <w:sz w:val="22"/>
        </w:rPr>
        <w:t>（海外進出計画策定事業）</w:t>
      </w:r>
    </w:p>
    <w:p>
      <w:pPr>
        <w:rPr>
          <w:color w:val="000000" w:themeColor="text1"/>
          <w:sz w:val="22"/>
        </w:rPr>
      </w:pPr>
    </w:p>
    <w:p>
      <w:pPr>
        <w:jc w:val="center"/>
        <w:rPr>
          <w:rFonts w:asciiTheme="majorEastAsia" w:eastAsiaTheme="majorEastAsia" w:hAnsiTheme="majorEastAsia"/>
          <w:bCs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 w:themeColor="text1"/>
          <w:sz w:val="24"/>
          <w:szCs w:val="24"/>
        </w:rPr>
        <w:t>事業計画書（海外進出計画策定事業）</w:t>
      </w:r>
    </w:p>
    <w:p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１．実施事業名</w:t>
      </w:r>
      <w:bookmarkStart w:id="4" w:name="_GoBack"/>
      <w:bookmarkEnd w:id="4"/>
    </w:p>
    <w:p>
      <w:pPr>
        <w:rPr>
          <w:del w:id="5" w:author="Sawako Asano" w:date="2023-03-07T16:59:00Z"/>
          <w:color w:val="000000" w:themeColor="text1"/>
          <w:sz w:val="22"/>
        </w:rPr>
      </w:pPr>
    </w:p>
    <w:p>
      <w:pPr>
        <w:rPr>
          <w:color w:val="000000" w:themeColor="text1"/>
          <w:sz w:val="22"/>
        </w:rPr>
      </w:pPr>
    </w:p>
    <w:p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２．助成事業に要する経費、助成対象経費及び助成金交付申請額</w:t>
      </w:r>
    </w:p>
    <w:p>
      <w:p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（１）助成事業に要する経費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金</w:t>
      </w:r>
      <w:r>
        <w:rPr>
          <w:color w:val="000000" w:themeColor="text1"/>
          <w:sz w:val="22"/>
        </w:rPr>
        <w:t xml:space="preserve"> </w:t>
      </w:r>
      <w:r>
        <w:rPr>
          <w:rFonts w:hint="eastAsia"/>
          <w:color w:val="000000" w:themeColor="text1"/>
          <w:sz w:val="22"/>
        </w:rPr>
        <w:t xml:space="preserve">　　　　　　　　</w:t>
      </w:r>
      <w:r>
        <w:rPr>
          <w:rFonts w:hint="eastAsia"/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円</w:t>
      </w:r>
      <w:r>
        <w:rPr>
          <w:color w:val="000000" w:themeColor="text1"/>
          <w:sz w:val="22"/>
        </w:rPr>
        <w:t xml:space="preserve"> </w:t>
      </w:r>
    </w:p>
    <w:p>
      <w:p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（２）助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成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対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象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経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費</w:t>
      </w:r>
      <w:r>
        <w:rPr>
          <w:color w:val="000000" w:themeColor="text1"/>
          <w:sz w:val="22"/>
        </w:rPr>
        <w:t xml:space="preserve"> </w:t>
      </w:r>
      <w:r>
        <w:rPr>
          <w:rFonts w:hint="eastAsia"/>
          <w:color w:val="000000" w:themeColor="text1"/>
          <w:sz w:val="22"/>
        </w:rPr>
        <w:t xml:space="preserve">   </w:t>
      </w:r>
      <w:r>
        <w:rPr>
          <w:color w:val="000000" w:themeColor="text1"/>
          <w:sz w:val="22"/>
        </w:rPr>
        <w:t>金</w:t>
      </w:r>
      <w:r>
        <w:rPr>
          <w:rFonts w:hint="eastAsia"/>
          <w:color w:val="000000" w:themeColor="text1"/>
          <w:sz w:val="22"/>
        </w:rPr>
        <w:t xml:space="preserve">　　　　　　　　　</w:t>
      </w:r>
      <w:r>
        <w:rPr>
          <w:color w:val="000000" w:themeColor="text1"/>
          <w:sz w:val="22"/>
        </w:rPr>
        <w:t>円</w:t>
      </w:r>
      <w:r>
        <w:rPr>
          <w:color w:val="000000" w:themeColor="text1"/>
          <w:sz w:val="22"/>
        </w:rPr>
        <w:t xml:space="preserve"> </w:t>
      </w:r>
    </w:p>
    <w:p>
      <w:p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（３）助成金の交付申請額</w:t>
      </w:r>
      <w:r>
        <w:rPr>
          <w:rFonts w:hint="eastAsia"/>
          <w:color w:val="000000" w:themeColor="text1"/>
          <w:sz w:val="22"/>
        </w:rPr>
        <w:t xml:space="preserve">  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金</w:t>
      </w:r>
      <w:r>
        <w:rPr>
          <w:color w:val="000000" w:themeColor="text1"/>
          <w:sz w:val="22"/>
        </w:rPr>
        <w:t xml:space="preserve"> </w:t>
      </w:r>
      <w:r>
        <w:rPr>
          <w:rFonts w:hint="eastAsia"/>
          <w:color w:val="000000" w:themeColor="text1"/>
          <w:sz w:val="22"/>
        </w:rPr>
        <w:t xml:space="preserve">　　　　　　　　</w:t>
      </w:r>
      <w:r>
        <w:rPr>
          <w:rFonts w:hint="eastAsia"/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円</w:t>
      </w:r>
    </w:p>
    <w:p>
      <w:pPr>
        <w:rPr>
          <w:color w:val="000000" w:themeColor="text1"/>
          <w:sz w:val="22"/>
        </w:rPr>
      </w:pPr>
    </w:p>
    <w:p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３．経費内訳　経費内訳書（別記様式２）のとおり　</w:t>
      </w:r>
    </w:p>
    <w:p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４．資金計画　　　　　　　　　　　　　　　　　　　　　　　　　</w:t>
      </w:r>
      <w:del w:id="6" w:author="Sawako Asano" w:date="2023-02-09T16:15:00Z">
        <w:r>
          <w:rPr>
            <w:rFonts w:hint="eastAsia"/>
            <w:color w:val="000000" w:themeColor="text1"/>
            <w:sz w:val="22"/>
          </w:rPr>
          <w:delText xml:space="preserve">　　　</w:delText>
        </w:r>
      </w:del>
      <w:r>
        <w:rPr>
          <w:rFonts w:hint="eastAsia"/>
          <w:color w:val="000000" w:themeColor="text1"/>
          <w:sz w:val="22"/>
        </w:rPr>
        <w:t xml:space="preserve">　</w:t>
      </w:r>
      <w:ins w:id="7" w:author="Sawako Asano" w:date="2023-02-14T11:55:00Z">
        <w:r>
          <w:rPr>
            <w:rFonts w:hint="eastAsia"/>
            <w:color w:val="000000" w:themeColor="text1"/>
            <w:sz w:val="22"/>
          </w:rPr>
          <w:t xml:space="preserve">　　　　　　</w:t>
        </w:r>
      </w:ins>
      <w:r>
        <w:rPr>
          <w:rFonts w:hint="eastAsia"/>
          <w:color w:val="000000" w:themeColor="text1"/>
          <w:sz w:val="22"/>
        </w:rPr>
        <w:t>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rPr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rPr>
                <w:color w:val="000000" w:themeColor="text1"/>
                <w:sz w:val="22"/>
              </w:rPr>
            </w:pPr>
          </w:p>
        </w:tc>
      </w:tr>
    </w:tbl>
    <w:p>
      <w:pPr>
        <w:ind w:left="203" w:hangingChars="100" w:hanging="203"/>
        <w:rPr>
          <w:color w:val="000000" w:themeColor="text1"/>
          <w:sz w:val="18"/>
          <w:szCs w:val="18"/>
        </w:rPr>
        <w:pPrChange w:id="8" w:author="Sawako Asano" w:date="2023-03-07T16:58:00Z">
          <w:pPr/>
        </w:pPrChange>
      </w:pPr>
      <w:r>
        <w:rPr>
          <w:rFonts w:hint="eastAsia"/>
          <w:color w:val="000000" w:themeColor="text1"/>
          <w:sz w:val="22"/>
        </w:rPr>
        <w:t xml:space="preserve">　</w:t>
      </w:r>
      <w:r>
        <w:rPr>
          <w:rFonts w:hint="eastAsia"/>
          <w:color w:val="000000" w:themeColor="text1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また当該助成金等を所管する団体に対して、財団より必要な情報提供の依頼を行う場合があります。</w:t>
      </w:r>
    </w:p>
    <w:p>
      <w:pPr>
        <w:rPr>
          <w:ins w:id="9" w:author="Sawako Asano" w:date="2023-03-07T16:57:00Z"/>
          <w:rFonts w:ascii="Times New Roman" w:eastAsia="ＭＳ 明朝" w:hAnsi="Century" w:cs="Times New Roman"/>
          <w:kern w:val="0"/>
          <w:sz w:val="22"/>
        </w:rPr>
      </w:pPr>
      <w:ins w:id="10" w:author="Sawako Asano" w:date="2023-03-07T16:57:00Z">
        <w:r>
          <w:rPr>
            <w:rFonts w:ascii="ＭＳ 明朝" w:eastAsia="ＭＳ 明朝" w:hAnsi="ＭＳ 明朝" w:cs="Cordia New" w:hint="eastAsia"/>
            <w:color w:val="000000"/>
            <w:sz w:val="22"/>
          </w:rPr>
          <w:t>５．</w:t>
        </w:r>
        <w:r>
          <w:rPr>
            <w:rFonts w:ascii="Times New Roman" w:eastAsia="ＭＳ 明朝" w:hAnsi="Century" w:cs="Times New Roman" w:hint="eastAsia"/>
            <w:kern w:val="0"/>
            <w:sz w:val="22"/>
          </w:rPr>
          <w:t>事業実施予定期間</w:t>
        </w:r>
      </w:ins>
    </w:p>
    <w:p>
      <w:pPr>
        <w:wordWrap w:val="0"/>
        <w:autoSpaceDE w:val="0"/>
        <w:autoSpaceDN w:val="0"/>
        <w:spacing w:line="260" w:lineRule="exact"/>
        <w:rPr>
          <w:ins w:id="11" w:author="Sawako Asano" w:date="2023-03-07T16:57:00Z"/>
          <w:rFonts w:ascii="Times New Roman" w:eastAsia="ＭＳ 明朝" w:hAnsi="Century" w:cs="Times New Roman"/>
          <w:color w:val="000000"/>
          <w:kern w:val="0"/>
          <w:sz w:val="22"/>
        </w:rPr>
      </w:pPr>
    </w:p>
    <w:p>
      <w:pPr>
        <w:wordWrap w:val="0"/>
        <w:autoSpaceDE w:val="0"/>
        <w:autoSpaceDN w:val="0"/>
        <w:spacing w:line="260" w:lineRule="exact"/>
        <w:rPr>
          <w:ins w:id="12" w:author="Sawako Asano" w:date="2023-03-07T16:57:00Z"/>
          <w:rFonts w:ascii="Times New Roman" w:eastAsia="ＭＳ 明朝" w:hAnsi="Century" w:cs="Times New Roman"/>
          <w:color w:val="000000"/>
          <w:kern w:val="0"/>
          <w:sz w:val="22"/>
        </w:rPr>
      </w:pPr>
      <w:ins w:id="13" w:author="Sawako Asano" w:date="2023-03-07T16:57:00Z">
        <w:r>
          <w:rPr>
            <w:rFonts w:ascii="Times New Roman" w:eastAsia="ＭＳ 明朝" w:hAnsi="Century" w:cs="Times New Roman" w:hint="eastAsia"/>
            <w:color w:val="000000"/>
            <w:kern w:val="0"/>
            <w:sz w:val="22"/>
          </w:rPr>
          <w:t xml:space="preserve">　　　　年　　　　月　　　日から　　　　年　　　月　　　日　　まで</w:t>
        </w:r>
      </w:ins>
    </w:p>
    <w:p>
      <w:pPr>
        <w:rPr>
          <w:del w:id="14" w:author="Sawako Asano" w:date="2023-03-07T16:59:00Z"/>
          <w:color w:val="000000" w:themeColor="text1"/>
          <w:sz w:val="22"/>
        </w:rPr>
      </w:pPr>
    </w:p>
    <w:p>
      <w:pPr>
        <w:rPr>
          <w:ins w:id="15" w:author="Sawako Asano" w:date="2023-03-07T16:59:00Z"/>
          <w:rFonts w:asciiTheme="minorEastAsia" w:hAnsiTheme="minorEastAsia"/>
          <w:color w:val="000000" w:themeColor="text1"/>
          <w:sz w:val="22"/>
        </w:rPr>
      </w:pPr>
    </w:p>
    <w:p>
      <w:pPr>
        <w:rPr>
          <w:rFonts w:asciiTheme="minorEastAsia" w:hAnsiTheme="minorEastAsia"/>
          <w:color w:val="000000" w:themeColor="text1"/>
          <w:sz w:val="22"/>
          <w:rPrChange w:id="16" w:author="Sawako Asano" w:date="2023-02-16T14:02:00Z">
            <w:rPr>
              <w:color w:val="000000" w:themeColor="text1"/>
              <w:sz w:val="22"/>
            </w:rPr>
          </w:rPrChange>
        </w:rPr>
      </w:pPr>
      <w:ins w:id="17" w:author="Sawako Asano" w:date="2023-03-07T16:58:00Z">
        <w:r>
          <w:rPr>
            <w:rFonts w:asciiTheme="minorEastAsia" w:hAnsiTheme="minorEastAsia" w:hint="eastAsia"/>
            <w:color w:val="000000" w:themeColor="text1"/>
            <w:sz w:val="22"/>
          </w:rPr>
          <w:t>６</w:t>
        </w:r>
      </w:ins>
      <w:del w:id="18" w:author="Sawako Asano" w:date="2023-02-16T14:02:00Z">
        <w:r>
          <w:rPr>
            <w:rFonts w:asciiTheme="minorEastAsia" w:hAnsiTheme="minorEastAsia"/>
            <w:color w:val="000000" w:themeColor="text1"/>
            <w:sz w:val="22"/>
            <w:rPrChange w:id="19" w:author="Sawako Asano" w:date="2023-02-16T14:02:00Z">
              <w:rPr>
                <w:color w:val="000000" w:themeColor="text1"/>
                <w:sz w:val="22"/>
              </w:rPr>
            </w:rPrChange>
          </w:rPr>
          <w:delText>5</w:delText>
        </w:r>
      </w:del>
      <w:r>
        <w:rPr>
          <w:rFonts w:asciiTheme="minorEastAsia" w:hAnsiTheme="minorEastAsia" w:hint="eastAsia"/>
          <w:color w:val="000000" w:themeColor="text1"/>
          <w:sz w:val="22"/>
          <w:rPrChange w:id="20" w:author="Sawako Asano" w:date="2023-02-16T14:02:00Z">
            <w:rPr>
              <w:rFonts w:hint="eastAsia"/>
              <w:color w:val="000000" w:themeColor="text1"/>
              <w:sz w:val="22"/>
            </w:rPr>
          </w:rPrChange>
        </w:rPr>
        <w:t>．海外進出計画（助成申請事業にかかるもの）</w:t>
      </w:r>
    </w:p>
    <w:tbl>
      <w:tblPr>
        <w:tblStyle w:val="a3"/>
        <w:tblW w:w="4849" w:type="pct"/>
        <w:tblInd w:w="279" w:type="dxa"/>
        <w:tblLook w:val="04A0" w:firstRow="1" w:lastRow="0" w:firstColumn="1" w:lastColumn="0" w:noHBand="0" w:noVBand="1"/>
        <w:tblPrChange w:id="21" w:author="Sawako Asano" w:date="2023-02-16T13:44:00Z">
          <w:tblPr>
            <w:tblStyle w:val="a3"/>
            <w:tblW w:w="4728" w:type="pct"/>
            <w:tblInd w:w="392" w:type="dxa"/>
            <w:tblLook w:val="04A0" w:firstRow="1" w:lastRow="0" w:firstColumn="1" w:lastColumn="0" w:noHBand="0" w:noVBand="1"/>
          </w:tblPr>
        </w:tblPrChange>
      </w:tblPr>
      <w:tblGrid>
        <w:gridCol w:w="896"/>
        <w:gridCol w:w="1174"/>
        <w:gridCol w:w="1102"/>
        <w:gridCol w:w="371"/>
        <w:gridCol w:w="701"/>
        <w:gridCol w:w="1153"/>
        <w:gridCol w:w="1116"/>
        <w:gridCol w:w="1130"/>
        <w:gridCol w:w="1144"/>
        <w:tblGridChange w:id="22">
          <w:tblGrid>
            <w:gridCol w:w="784"/>
            <w:gridCol w:w="1174"/>
            <w:gridCol w:w="1102"/>
            <w:gridCol w:w="1073"/>
            <w:gridCol w:w="1131"/>
            <w:gridCol w:w="22"/>
            <w:gridCol w:w="1116"/>
            <w:gridCol w:w="1131"/>
            <w:gridCol w:w="1035"/>
          </w:tblGrid>
        </w:tblGridChange>
      </w:tblGrid>
      <w:tr>
        <w:trPr>
          <w:trHeight w:val="493"/>
          <w:trPrChange w:id="23" w:author="Sawako Asano" w:date="2023-02-16T13:44:00Z">
            <w:trPr>
              <w:trHeight w:val="493"/>
            </w:trPr>
          </w:trPrChange>
        </w:trPr>
        <w:tc>
          <w:tcPr>
            <w:tcW w:w="510" w:type="pct"/>
            <w:vMerge w:val="restart"/>
            <w:vAlign w:val="center"/>
            <w:tcPrChange w:id="24" w:author="Sawako Asano" w:date="2023-02-16T13:44:00Z">
              <w:tcPr>
                <w:tcW w:w="458" w:type="pct"/>
                <w:vMerge w:val="restart"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海外</w:t>
            </w:r>
          </w:p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進出</w:t>
            </w:r>
          </w:p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形態</w:t>
            </w:r>
          </w:p>
        </w:tc>
        <w:tc>
          <w:tcPr>
            <w:tcW w:w="668" w:type="pct"/>
            <w:vAlign w:val="center"/>
            <w:tcPrChange w:id="25" w:author="Sawako Asano" w:date="2023-02-16T13:44:00Z">
              <w:tcPr>
                <w:tcW w:w="685" w:type="pct"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出資比率</w:t>
            </w:r>
          </w:p>
        </w:tc>
        <w:tc>
          <w:tcPr>
            <w:tcW w:w="3822" w:type="pct"/>
            <w:gridSpan w:val="7"/>
            <w:vAlign w:val="center"/>
            <w:tcPrChange w:id="26" w:author="Sawako Asano" w:date="2023-02-16T13:44:00Z">
              <w:tcPr>
                <w:tcW w:w="3857" w:type="pct"/>
                <w:gridSpan w:val="7"/>
                <w:vAlign w:val="center"/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　　　％</w:t>
            </w:r>
          </w:p>
        </w:tc>
      </w:tr>
      <w:tr>
        <w:trPr>
          <w:trHeight w:val="699"/>
          <w:trPrChange w:id="27" w:author="Sawako Asano" w:date="2023-02-16T13:44:00Z">
            <w:trPr>
              <w:trHeight w:val="699"/>
            </w:trPr>
          </w:trPrChange>
        </w:trPr>
        <w:tc>
          <w:tcPr>
            <w:tcW w:w="510" w:type="pct"/>
            <w:vMerge/>
            <w:vAlign w:val="center"/>
            <w:tcPrChange w:id="28" w:author="Sawako Asano" w:date="2023-02-16T13:44:00Z">
              <w:tcPr>
                <w:tcW w:w="458" w:type="pct"/>
                <w:vMerge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68" w:type="pct"/>
            <w:vAlign w:val="center"/>
            <w:tcPrChange w:id="29" w:author="Sawako Asano" w:date="2023-02-16T13:44:00Z">
              <w:tcPr>
                <w:tcW w:w="685" w:type="pct"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合弁の</w:t>
            </w:r>
          </w:p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相手方</w:t>
            </w:r>
          </w:p>
        </w:tc>
        <w:tc>
          <w:tcPr>
            <w:tcW w:w="3822" w:type="pct"/>
            <w:gridSpan w:val="7"/>
            <w:tcPrChange w:id="30" w:author="Sawako Asano" w:date="2023-02-16T13:44:00Z">
              <w:tcPr>
                <w:tcW w:w="3857" w:type="pct"/>
                <w:gridSpan w:val="7"/>
              </w:tcPr>
            </w:tcPrChange>
          </w:tcPr>
          <w:p>
            <w:pPr>
              <w:spacing w:line="26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831"/>
          <w:trPrChange w:id="31" w:author="Sawako Asano" w:date="2023-02-16T13:44:00Z">
            <w:trPr>
              <w:trHeight w:val="831"/>
            </w:trPr>
          </w:trPrChange>
        </w:trPr>
        <w:tc>
          <w:tcPr>
            <w:tcW w:w="1178" w:type="pct"/>
            <w:gridSpan w:val="2"/>
            <w:vAlign w:val="center"/>
            <w:tcPrChange w:id="32" w:author="Sawako Asano" w:date="2023-02-16T13:44:00Z">
              <w:tcPr>
                <w:tcW w:w="1143" w:type="pct"/>
                <w:gridSpan w:val="2"/>
                <w:vAlign w:val="center"/>
              </w:tcPr>
            </w:tcPrChange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海外進出目的</w:t>
            </w:r>
          </w:p>
        </w:tc>
        <w:tc>
          <w:tcPr>
            <w:tcW w:w="3822" w:type="pct"/>
            <w:gridSpan w:val="7"/>
            <w:tcPrChange w:id="33" w:author="Sawako Asano" w:date="2023-02-16T13:44:00Z">
              <w:tcPr>
                <w:tcW w:w="3857" w:type="pct"/>
                <w:gridSpan w:val="7"/>
              </w:tcPr>
            </w:tcPrChange>
          </w:tcPr>
          <w:p>
            <w:pPr>
              <w:spacing w:line="26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699"/>
          <w:trPrChange w:id="34" w:author="Sawako Asano" w:date="2023-02-16T13:44:00Z">
            <w:trPr>
              <w:trHeight w:val="699"/>
            </w:trPr>
          </w:trPrChange>
        </w:trPr>
        <w:tc>
          <w:tcPr>
            <w:tcW w:w="1178" w:type="pct"/>
            <w:gridSpan w:val="2"/>
            <w:vAlign w:val="center"/>
            <w:tcPrChange w:id="35" w:author="Sawako Asano" w:date="2023-02-16T13:44:00Z">
              <w:tcPr>
                <w:tcW w:w="1143" w:type="pct"/>
                <w:gridSpan w:val="2"/>
                <w:vAlign w:val="center"/>
              </w:tcPr>
            </w:tcPrChange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進出予定国・地域</w:t>
            </w:r>
          </w:p>
        </w:tc>
        <w:tc>
          <w:tcPr>
            <w:tcW w:w="3822" w:type="pct"/>
            <w:gridSpan w:val="7"/>
            <w:tcPrChange w:id="36" w:author="Sawako Asano" w:date="2023-02-16T13:44:00Z">
              <w:tcPr>
                <w:tcW w:w="3857" w:type="pct"/>
                <w:gridSpan w:val="7"/>
              </w:tcPr>
            </w:tcPrChange>
          </w:tcPr>
          <w:p>
            <w:pPr>
              <w:spacing w:line="26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1264"/>
          <w:trPrChange w:id="37" w:author="Sawako Asano" w:date="2023-02-16T13:44:00Z">
            <w:trPr>
              <w:trHeight w:val="1264"/>
            </w:trPr>
          </w:trPrChange>
        </w:trPr>
        <w:tc>
          <w:tcPr>
            <w:tcW w:w="1178" w:type="pct"/>
            <w:gridSpan w:val="2"/>
            <w:vAlign w:val="center"/>
            <w:tcPrChange w:id="38" w:author="Sawako Asano" w:date="2023-02-16T13:44:00Z">
              <w:tcPr>
                <w:tcW w:w="1143" w:type="pct"/>
                <w:gridSpan w:val="2"/>
                <w:vAlign w:val="center"/>
              </w:tcPr>
            </w:tcPrChange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進出後の事業内容</w:t>
            </w:r>
          </w:p>
        </w:tc>
        <w:tc>
          <w:tcPr>
            <w:tcW w:w="3822" w:type="pct"/>
            <w:gridSpan w:val="7"/>
            <w:tcPrChange w:id="39" w:author="Sawako Asano" w:date="2023-02-16T13:44:00Z">
              <w:tcPr>
                <w:tcW w:w="3857" w:type="pct"/>
                <w:gridSpan w:val="7"/>
              </w:tcPr>
            </w:tcPrChange>
          </w:tcPr>
          <w:p>
            <w:pPr>
              <w:spacing w:line="260" w:lineRule="exact"/>
              <w:rPr>
                <w:ins w:id="40" w:author="Sawako Asano" w:date="2023-02-09T16:0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ins w:id="41" w:author="Sawako Asano" w:date="2023-02-09T16:1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ins w:id="42" w:author="Sawako Asano" w:date="2023-02-09T16:1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ins w:id="43" w:author="Sawako Asano" w:date="2023-02-09T16:1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ins w:id="44" w:author="Sawako Asano" w:date="2023-02-09T16:1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ins w:id="45" w:author="Sawako Asano" w:date="2023-02-09T16:10:00Z"/>
                <w:rFonts w:asciiTheme="majorEastAsia" w:eastAsiaTheme="majorEastAsia" w:hAnsiTheme="maj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1264"/>
          <w:ins w:id="46" w:author="Sawako Asano" w:date="2023-02-09T15:58:00Z"/>
          <w:trPrChange w:id="47" w:author="Sawako Asano" w:date="2023-02-16T13:44:00Z">
            <w:trPr>
              <w:trHeight w:val="1264"/>
            </w:trPr>
          </w:trPrChange>
        </w:trPr>
        <w:tc>
          <w:tcPr>
            <w:tcW w:w="1178" w:type="pct"/>
            <w:gridSpan w:val="2"/>
            <w:vMerge w:val="restart"/>
            <w:vAlign w:val="center"/>
            <w:tcPrChange w:id="48" w:author="Sawako Asano" w:date="2023-02-16T13:44:00Z">
              <w:tcPr>
                <w:tcW w:w="1143" w:type="pct"/>
                <w:gridSpan w:val="2"/>
                <w:vMerge w:val="restart"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ins w:id="49" w:author="Sawako Asano" w:date="2023-02-09T15:58:00Z"/>
              </w:rPr>
            </w:pPr>
            <w:ins w:id="50" w:author="Sawako Asano" w:date="2023-02-09T16:04:00Z">
              <w:r>
                <w:rPr>
                  <w:rFonts w:hint="eastAsia"/>
                </w:rPr>
                <w:t>海外展開組織体制</w:t>
              </w:r>
            </w:ins>
          </w:p>
        </w:tc>
        <w:tc>
          <w:tcPr>
            <w:tcW w:w="3822" w:type="pct"/>
            <w:gridSpan w:val="7"/>
            <w:tcPrChange w:id="51" w:author="Sawako Asano" w:date="2023-02-16T13:44:00Z">
              <w:tcPr>
                <w:tcW w:w="3857" w:type="pct"/>
                <w:gridSpan w:val="7"/>
              </w:tcPr>
            </w:tcPrChange>
          </w:tcPr>
          <w:p>
            <w:pPr>
              <w:spacing w:line="260" w:lineRule="exact"/>
              <w:rPr>
                <w:ins w:id="52" w:author="Sawako Asano" w:date="2023-02-09T16:05:00Z"/>
                <w:rFonts w:asciiTheme="minorEastAsia" w:eastAsiaTheme="minorEastAsia" w:hAnsiTheme="minorEastAsia"/>
                <w:color w:val="000000" w:themeColor="text1"/>
                <w:sz w:val="20"/>
                <w:szCs w:val="20"/>
                <w:rPrChange w:id="53" w:author="Sawako Asano" w:date="2023-02-09T16:07:00Z">
                  <w:rPr>
                    <w:ins w:id="54" w:author="Sawako Asano" w:date="2023-02-09T16:05:00Z"/>
                    <w:rFonts w:asciiTheme="majorEastAsia" w:eastAsiaTheme="majorEastAsia" w:hAnsiTheme="majorEastAsia"/>
                    <w:color w:val="000000" w:themeColor="text1"/>
                  </w:rPr>
                </w:rPrChange>
              </w:rPr>
            </w:pPr>
            <w:ins w:id="55" w:author="Sawako Asano" w:date="2023-02-09T16:04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  <w:rPrChange w:id="56" w:author="Sawako Asano" w:date="2023-02-09T16:07:00Z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</w:rPrChange>
                </w:rPr>
                <w:t>※自社及び連携先、協力機関等と</w:t>
              </w:r>
            </w:ins>
            <w:ins w:id="57" w:author="Sawako Asano" w:date="2023-02-09T16:05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  <w:rPrChange w:id="58" w:author="Sawako Asano" w:date="2023-02-09T16:07:00Z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</w:rPrChange>
                </w:rPr>
                <w:t>の関係</w:t>
              </w:r>
            </w:ins>
            <w:ins w:id="59" w:author="Sawako Asano" w:date="2023-02-09T16:12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</w:rPr>
                <w:t>及び</w:t>
              </w:r>
            </w:ins>
            <w:ins w:id="60" w:author="Sawako Asano" w:date="2023-02-09T16:05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  <w:rPrChange w:id="61" w:author="Sawako Asano" w:date="2023-02-09T16:07:00Z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</w:rPrChange>
                </w:rPr>
                <w:t>役割</w:t>
              </w:r>
            </w:ins>
            <w:ins w:id="62" w:author="Sawako Asano" w:date="2023-02-09T16:12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</w:rPr>
                <w:t>等</w:t>
              </w:r>
            </w:ins>
            <w:ins w:id="63" w:author="Sawako Asano" w:date="2023-02-09T16:11:00Z">
              <w:r>
                <w:rPr>
                  <w:rFonts w:asciiTheme="minorEastAsia" w:eastAsiaTheme="minorEastAsia" w:hAnsiTheme="minorEastAsia" w:hint="eastAsia"/>
                  <w:color w:val="000000" w:themeColor="text1"/>
                  <w:sz w:val="20"/>
                  <w:szCs w:val="20"/>
                </w:rPr>
                <w:t>について記載してください</w:t>
              </w:r>
            </w:ins>
          </w:p>
          <w:p>
            <w:pPr>
              <w:spacing w:line="260" w:lineRule="exact"/>
              <w:rPr>
                <w:ins w:id="64" w:author="Sawako Asano" w:date="2023-02-09T15:58:00Z"/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558"/>
          <w:ins w:id="65" w:author="Sawako Asano" w:date="2023-02-09T16:05:00Z"/>
          <w:trPrChange w:id="66" w:author="Sawako Asano" w:date="2023-02-16T13:44:00Z">
            <w:trPr>
              <w:trHeight w:val="558"/>
            </w:trPr>
          </w:trPrChange>
        </w:trPr>
        <w:tc>
          <w:tcPr>
            <w:tcW w:w="1178" w:type="pct"/>
            <w:gridSpan w:val="2"/>
            <w:vMerge/>
            <w:vAlign w:val="center"/>
            <w:tcPrChange w:id="67" w:author="Sawako Asano" w:date="2023-02-16T13:44:00Z">
              <w:tcPr>
                <w:tcW w:w="1143" w:type="pct"/>
                <w:gridSpan w:val="2"/>
                <w:vMerge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ins w:id="68" w:author="Sawako Asano" w:date="2023-02-09T16:05:00Z"/>
              </w:rPr>
            </w:pPr>
          </w:p>
        </w:tc>
        <w:tc>
          <w:tcPr>
            <w:tcW w:w="838" w:type="pct"/>
            <w:gridSpan w:val="2"/>
            <w:tcPrChange w:id="69" w:author="Sawako Asano" w:date="2023-02-16T13:44:00Z">
              <w:tcPr>
                <w:tcW w:w="1929" w:type="pct"/>
                <w:gridSpan w:val="3"/>
              </w:tcPr>
            </w:tcPrChange>
          </w:tcPr>
          <w:p>
            <w:pPr>
              <w:spacing w:line="260" w:lineRule="exact"/>
              <w:rPr>
                <w:ins w:id="70" w:author="Sawako Asano" w:date="2023-02-09T16:05:00Z"/>
                <w:rFonts w:asciiTheme="minorEastAsia" w:eastAsiaTheme="minorEastAsia" w:hAnsiTheme="minorEastAsia"/>
                <w:color w:val="000000" w:themeColor="text1"/>
                <w:rPrChange w:id="71" w:author="Sawako Asano" w:date="2023-02-09T16:09:00Z">
                  <w:rPr>
                    <w:ins w:id="72" w:author="Sawako Asano" w:date="2023-02-09T16:05:00Z"/>
                    <w:rFonts w:asciiTheme="majorEastAsia" w:eastAsiaTheme="majorEastAsia" w:hAnsiTheme="majorEastAsia"/>
                    <w:color w:val="000000" w:themeColor="text1"/>
                  </w:rPr>
                </w:rPrChange>
              </w:rPr>
            </w:pPr>
            <w:ins w:id="73" w:author="Sawako Asano" w:date="2023-02-09T16:09:00Z">
              <w:r>
                <w:rPr>
                  <w:rFonts w:asciiTheme="minorEastAsia" w:eastAsiaTheme="minorEastAsia" w:hAnsiTheme="minorEastAsia" w:hint="eastAsia"/>
                  <w:color w:val="000000" w:themeColor="text1"/>
                  <w:rPrChange w:id="74" w:author="Sawako Asano" w:date="2023-02-09T16:09:00Z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</w:rPrChange>
                </w:rPr>
                <w:t>担当者の部署役職及び氏名</w:t>
              </w:r>
            </w:ins>
          </w:p>
        </w:tc>
        <w:tc>
          <w:tcPr>
            <w:tcW w:w="2984" w:type="pct"/>
            <w:gridSpan w:val="5"/>
            <w:tcPrChange w:id="75" w:author="Sawako Asano" w:date="2023-02-16T13:44:00Z">
              <w:tcPr>
                <w:tcW w:w="1929" w:type="pct"/>
                <w:gridSpan w:val="4"/>
              </w:tcPr>
            </w:tcPrChange>
          </w:tcPr>
          <w:p>
            <w:pPr>
              <w:spacing w:line="260" w:lineRule="exact"/>
              <w:rPr>
                <w:ins w:id="76" w:author="Sawako Asano" w:date="2023-02-09T16:05:00Z"/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>
        <w:trPr>
          <w:trHeight w:val="201"/>
          <w:trPrChange w:id="77" w:author="Sawako Asano" w:date="2023-02-16T13:44:00Z">
            <w:trPr>
              <w:trHeight w:val="201"/>
            </w:trPr>
          </w:trPrChange>
        </w:trPr>
        <w:tc>
          <w:tcPr>
            <w:tcW w:w="1178" w:type="pct"/>
            <w:gridSpan w:val="2"/>
            <w:vMerge w:val="restart"/>
            <w:vAlign w:val="center"/>
            <w:tcPrChange w:id="78" w:author="Sawako Asano" w:date="2023-02-16T13:44:00Z">
              <w:tcPr>
                <w:tcW w:w="1143" w:type="pct"/>
                <w:gridSpan w:val="2"/>
                <w:vMerge w:val="restart"/>
                <w:vAlign w:val="center"/>
              </w:tcPr>
            </w:tcPrChange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海外進出</w:t>
            </w:r>
          </w:p>
          <w:p>
            <w:pPr>
              <w:spacing w:line="2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スケジュール(仮)</w:t>
            </w:r>
          </w:p>
        </w:tc>
        <w:tc>
          <w:tcPr>
            <w:tcW w:w="1237" w:type="pct"/>
            <w:gridSpan w:val="3"/>
            <w:tcPrChange w:id="79" w:author="Sawako Asano" w:date="2023-02-16T13:44:00Z">
              <w:tcPr>
                <w:tcW w:w="1269" w:type="pct"/>
                <w:gridSpan w:val="2"/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　年</w:t>
            </w:r>
          </w:p>
        </w:tc>
        <w:tc>
          <w:tcPr>
            <w:tcW w:w="1291" w:type="pct"/>
            <w:gridSpan w:val="2"/>
            <w:tcPrChange w:id="80" w:author="Sawako Asano" w:date="2023-02-16T13:44:00Z">
              <w:tcPr>
                <w:tcW w:w="1324" w:type="pct"/>
                <w:gridSpan w:val="3"/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　年</w:t>
            </w:r>
          </w:p>
        </w:tc>
        <w:tc>
          <w:tcPr>
            <w:tcW w:w="1293" w:type="pct"/>
            <w:gridSpan w:val="2"/>
            <w:tcPrChange w:id="81" w:author="Sawako Asano" w:date="2023-02-16T13:44:00Z">
              <w:tcPr>
                <w:tcW w:w="1264" w:type="pct"/>
                <w:gridSpan w:val="2"/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　年</w:t>
            </w:r>
          </w:p>
        </w:tc>
      </w:tr>
      <w:tr>
        <w:trPr>
          <w:trHeight w:val="289"/>
          <w:trPrChange w:id="82" w:author="Sawako Asano" w:date="2023-02-16T13:44:00Z">
            <w:trPr>
              <w:trHeight w:val="289"/>
            </w:trPr>
          </w:trPrChange>
        </w:trPr>
        <w:tc>
          <w:tcPr>
            <w:tcW w:w="1178" w:type="pct"/>
            <w:gridSpan w:val="2"/>
            <w:vMerge/>
            <w:vAlign w:val="center"/>
            <w:tcPrChange w:id="83" w:author="Sawako Asano" w:date="2023-02-16T13:44:00Z">
              <w:tcPr>
                <w:tcW w:w="1143" w:type="pct"/>
                <w:gridSpan w:val="2"/>
                <w:vMerge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27" w:type="pct"/>
            <w:tcBorders>
              <w:bottom w:val="dashSmallGap" w:sz="4" w:space="0" w:color="auto"/>
            </w:tcBorders>
            <w:tcPrChange w:id="84" w:author="Sawako Asano" w:date="2023-02-16T13:44:00Z">
              <w:tcPr>
                <w:tcW w:w="643" w:type="pct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上期</w:t>
            </w:r>
          </w:p>
        </w:tc>
        <w:tc>
          <w:tcPr>
            <w:tcW w:w="610" w:type="pct"/>
            <w:gridSpan w:val="2"/>
            <w:tcBorders>
              <w:bottom w:val="dashSmallGap" w:sz="4" w:space="0" w:color="auto"/>
            </w:tcBorders>
            <w:tcPrChange w:id="85" w:author="Sawako Asano" w:date="2023-02-16T13:44:00Z">
              <w:tcPr>
                <w:tcW w:w="626" w:type="pct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下期</w:t>
            </w:r>
          </w:p>
        </w:tc>
        <w:tc>
          <w:tcPr>
            <w:tcW w:w="656" w:type="pct"/>
            <w:tcBorders>
              <w:bottom w:val="dashSmallGap" w:sz="4" w:space="0" w:color="auto"/>
            </w:tcBorders>
            <w:tcPrChange w:id="86" w:author="Sawako Asano" w:date="2023-02-16T13:44:00Z">
              <w:tcPr>
                <w:tcW w:w="673" w:type="pct"/>
                <w:gridSpan w:val="2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上期</w:t>
            </w:r>
          </w:p>
        </w:tc>
        <w:tc>
          <w:tcPr>
            <w:tcW w:w="635" w:type="pct"/>
            <w:tcBorders>
              <w:bottom w:val="dashSmallGap" w:sz="4" w:space="0" w:color="auto"/>
            </w:tcBorders>
            <w:tcPrChange w:id="87" w:author="Sawako Asano" w:date="2023-02-16T13:44:00Z">
              <w:tcPr>
                <w:tcW w:w="651" w:type="pct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下期</w:t>
            </w:r>
          </w:p>
        </w:tc>
        <w:tc>
          <w:tcPr>
            <w:tcW w:w="643" w:type="pct"/>
            <w:tcBorders>
              <w:bottom w:val="dashSmallGap" w:sz="4" w:space="0" w:color="auto"/>
            </w:tcBorders>
            <w:tcPrChange w:id="88" w:author="Sawako Asano" w:date="2023-02-16T13:44:00Z">
              <w:tcPr>
                <w:tcW w:w="660" w:type="pct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上期</w:t>
            </w:r>
          </w:p>
        </w:tc>
        <w:tc>
          <w:tcPr>
            <w:tcW w:w="650" w:type="pct"/>
            <w:tcBorders>
              <w:bottom w:val="dashSmallGap" w:sz="4" w:space="0" w:color="auto"/>
            </w:tcBorders>
            <w:tcPrChange w:id="89" w:author="Sawako Asano" w:date="2023-02-16T13:44:00Z">
              <w:tcPr>
                <w:tcW w:w="604" w:type="pct"/>
                <w:tcBorders>
                  <w:bottom w:val="dashSmallGap" w:sz="4" w:space="0" w:color="auto"/>
                </w:tcBorders>
              </w:tcPr>
            </w:tcPrChange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下期</w:t>
            </w:r>
          </w:p>
        </w:tc>
      </w:tr>
      <w:tr>
        <w:trPr>
          <w:trHeight w:val="288"/>
          <w:trPrChange w:id="90" w:author="Sawako Asano" w:date="2023-02-16T13:44:00Z">
            <w:trPr>
              <w:trHeight w:val="288"/>
            </w:trPr>
          </w:trPrChange>
        </w:trPr>
        <w:tc>
          <w:tcPr>
            <w:tcW w:w="1178" w:type="pct"/>
            <w:gridSpan w:val="2"/>
            <w:vMerge/>
            <w:tcBorders>
              <w:right w:val="dashSmallGap" w:sz="4" w:space="0" w:color="auto"/>
            </w:tcBorders>
            <w:vAlign w:val="center"/>
            <w:tcPrChange w:id="91" w:author="Sawako Asano" w:date="2023-02-16T13:44:00Z">
              <w:tcPr>
                <w:tcW w:w="1143" w:type="pct"/>
                <w:gridSpan w:val="2"/>
                <w:vMerge/>
                <w:tcBorders>
                  <w:right w:val="dashSmallGap" w:sz="4" w:space="0" w:color="auto"/>
                </w:tcBorders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27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2" w:author="Sawako Asano" w:date="2023-02-16T13:44:00Z">
              <w:tcPr>
                <w:tcW w:w="643" w:type="pct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w w:val="66"/>
                <w:sz w:val="18"/>
              </w:rPr>
              <w:t>記入例）</w:t>
            </w:r>
          </w:p>
        </w:tc>
        <w:tc>
          <w:tcPr>
            <w:tcW w:w="610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3" w:author="Sawako Asano" w:date="2023-02-16T13:44:00Z">
              <w:tcPr>
                <w:tcW w:w="626" w:type="pct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w w:val="66"/>
                <w:sz w:val="18"/>
              </w:rPr>
              <w:t>現地調査･計画策定</w:t>
            </w:r>
          </w:p>
        </w:tc>
        <w:tc>
          <w:tcPr>
            <w:tcW w:w="656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4" w:author="Sawako Asano" w:date="2023-02-16T13:44:00Z">
              <w:tcPr>
                <w:tcW w:w="673" w:type="pct"/>
                <w:gridSpan w:val="2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w w:val="66"/>
                <w:sz w:val="18"/>
              </w:rPr>
              <w:t>工場設立</w:t>
            </w:r>
          </w:p>
        </w:tc>
        <w:tc>
          <w:tcPr>
            <w:tcW w:w="635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5" w:author="Sawako Asano" w:date="2023-02-16T13:44:00Z">
              <w:tcPr>
                <w:tcW w:w="651" w:type="pct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w w:val="66"/>
                <w:sz w:val="18"/>
              </w:rPr>
              <w:t>人材・インフラ整備</w:t>
            </w:r>
          </w:p>
        </w:tc>
        <w:tc>
          <w:tcPr>
            <w:tcW w:w="64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6" w:author="Sawako Asano" w:date="2023-02-16T13:44:00Z">
              <w:tcPr>
                <w:tcW w:w="660" w:type="pct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w w:val="66"/>
                <w:sz w:val="18"/>
              </w:rPr>
              <w:t>操業スタート</w:t>
            </w:r>
          </w:p>
        </w:tc>
        <w:tc>
          <w:tcPr>
            <w:tcW w:w="65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tcPrChange w:id="97" w:author="Sawako Asano" w:date="2023-02-16T13:44:00Z">
              <w:tcPr>
                <w:tcW w:w="604" w:type="pct"/>
                <w:tcBorders>
                  <w:top w:val="dashSmallGap" w:sz="4" w:space="0" w:color="auto"/>
                  <w:left w:val="dashSmallGap" w:sz="4" w:space="0" w:color="auto"/>
                  <w:bottom w:val="dashSmallGap" w:sz="4" w:space="0" w:color="auto"/>
                  <w:right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  <w:w w:val="66"/>
                <w:sz w:val="18"/>
              </w:rPr>
            </w:pPr>
          </w:p>
        </w:tc>
      </w:tr>
      <w:tr>
        <w:trPr>
          <w:trHeight w:val="1153"/>
          <w:trPrChange w:id="98" w:author="Sawako Asano" w:date="2023-02-16T13:44:00Z">
            <w:trPr>
              <w:trHeight w:val="1767"/>
            </w:trPr>
          </w:trPrChange>
        </w:trPr>
        <w:tc>
          <w:tcPr>
            <w:tcW w:w="1178" w:type="pct"/>
            <w:gridSpan w:val="2"/>
            <w:vMerge/>
            <w:vAlign w:val="center"/>
            <w:tcPrChange w:id="99" w:author="Sawako Asano" w:date="2023-02-16T13:44:00Z">
              <w:tcPr>
                <w:tcW w:w="1143" w:type="pct"/>
                <w:gridSpan w:val="2"/>
                <w:vMerge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27" w:type="pct"/>
            <w:tcBorders>
              <w:top w:val="dashSmallGap" w:sz="4" w:space="0" w:color="auto"/>
            </w:tcBorders>
            <w:tcPrChange w:id="100" w:author="Sawako Asano" w:date="2023-02-16T13:44:00Z">
              <w:tcPr>
                <w:tcW w:w="643" w:type="pct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10" w:type="pct"/>
            <w:gridSpan w:val="2"/>
            <w:tcBorders>
              <w:top w:val="dashSmallGap" w:sz="4" w:space="0" w:color="auto"/>
            </w:tcBorders>
            <w:tcPrChange w:id="101" w:author="Sawako Asano" w:date="2023-02-16T13:44:00Z">
              <w:tcPr>
                <w:tcW w:w="626" w:type="pct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56" w:type="pct"/>
            <w:tcBorders>
              <w:top w:val="dashSmallGap" w:sz="4" w:space="0" w:color="auto"/>
            </w:tcBorders>
            <w:tcPrChange w:id="102" w:author="Sawako Asano" w:date="2023-02-16T13:44:00Z">
              <w:tcPr>
                <w:tcW w:w="673" w:type="pct"/>
                <w:gridSpan w:val="2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35" w:type="pct"/>
            <w:tcBorders>
              <w:top w:val="dashSmallGap" w:sz="4" w:space="0" w:color="auto"/>
            </w:tcBorders>
            <w:tcPrChange w:id="103" w:author="Sawako Asano" w:date="2023-02-16T13:44:00Z">
              <w:tcPr>
                <w:tcW w:w="651" w:type="pct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43" w:type="pct"/>
            <w:tcBorders>
              <w:top w:val="dashSmallGap" w:sz="4" w:space="0" w:color="auto"/>
            </w:tcBorders>
            <w:tcPrChange w:id="104" w:author="Sawako Asano" w:date="2023-02-16T13:44:00Z">
              <w:tcPr>
                <w:tcW w:w="660" w:type="pct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50" w:type="pct"/>
            <w:tcBorders>
              <w:top w:val="dashSmallGap" w:sz="4" w:space="0" w:color="auto"/>
            </w:tcBorders>
            <w:tcPrChange w:id="105" w:author="Sawako Asano" w:date="2023-02-16T13:44:00Z">
              <w:tcPr>
                <w:tcW w:w="604" w:type="pct"/>
                <w:tcBorders>
                  <w:top w:val="dashSmallGap" w:sz="4" w:space="0" w:color="auto"/>
                </w:tcBorders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>
      <w:pPr>
        <w:rPr>
          <w:rFonts w:asciiTheme="minorEastAsia" w:hAnsiTheme="minorEastAsia"/>
          <w:sz w:val="22"/>
        </w:rPr>
      </w:pPr>
      <w:ins w:id="106" w:author="Sawako Asano" w:date="2023-03-07T16:58:00Z">
        <w:r>
          <w:rPr>
            <w:rFonts w:asciiTheme="minorEastAsia" w:hAnsiTheme="minorEastAsia" w:hint="eastAsia"/>
            <w:color w:val="000000" w:themeColor="text1"/>
            <w:sz w:val="22"/>
          </w:rPr>
          <w:t>７</w:t>
        </w:r>
      </w:ins>
      <w:del w:id="107" w:author="Sawako Asano" w:date="2023-03-07T16:58:00Z">
        <w:r>
          <w:rPr>
            <w:rFonts w:asciiTheme="minorEastAsia" w:hAnsiTheme="minorEastAsia" w:hint="eastAsia"/>
            <w:color w:val="000000" w:themeColor="text1"/>
            <w:sz w:val="22"/>
          </w:rPr>
          <w:delText>６</w:delText>
        </w:r>
      </w:del>
      <w:r>
        <w:rPr>
          <w:rFonts w:asciiTheme="minorEastAsia" w:hAnsiTheme="minorEastAsia" w:hint="eastAsia"/>
          <w:color w:val="000000" w:themeColor="text1"/>
          <w:sz w:val="22"/>
        </w:rPr>
        <w:t>．</w:t>
      </w:r>
      <w:r>
        <w:rPr>
          <w:rFonts w:asciiTheme="minorEastAsia" w:hAnsiTheme="minorEastAsia" w:hint="eastAsia"/>
          <w:sz w:val="22"/>
        </w:rPr>
        <w:t>本事業の内容・スケジュール</w:t>
      </w:r>
    </w:p>
    <w:p>
      <w:pPr>
        <w:rPr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</w:t>
      </w:r>
      <w:r>
        <w:rPr>
          <w:rFonts w:hint="eastAsia"/>
          <w:sz w:val="18"/>
          <w:szCs w:val="18"/>
        </w:rPr>
        <w:t>（※調査項目、調査の進め方、調査事業実施スケジュール等を具体的に記載すること。）</w:t>
      </w:r>
    </w:p>
    <w:tbl>
      <w:tblPr>
        <w:tblStyle w:val="a3"/>
        <w:tblW w:w="4728" w:type="pct"/>
        <w:tblInd w:w="392" w:type="dxa"/>
        <w:tblLook w:val="04A0" w:firstRow="1" w:lastRow="0" w:firstColumn="1" w:lastColumn="0" w:noHBand="0" w:noVBand="1"/>
      </w:tblPr>
      <w:tblGrid>
        <w:gridCol w:w="1959"/>
        <w:gridCol w:w="6609"/>
        <w:tblGridChange w:id="108">
          <w:tblGrid>
            <w:gridCol w:w="1959"/>
            <w:gridCol w:w="6609"/>
          </w:tblGrid>
        </w:tblGridChange>
      </w:tblGrid>
      <w:tr>
        <w:trPr>
          <w:trHeight w:val="585"/>
        </w:trPr>
        <w:tc>
          <w:tcPr>
            <w:tcW w:w="1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実施時期</w:t>
            </w:r>
          </w:p>
        </w:tc>
        <w:tc>
          <w:tcPr>
            <w:tcW w:w="3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　　　　施　　　　内　　　　容</w:t>
            </w:r>
          </w:p>
        </w:tc>
      </w:tr>
      <w:tr>
        <w:tblPrEx>
          <w:tblW w:w="4728" w:type="pct"/>
          <w:tblInd w:w="392" w:type="dxa"/>
          <w:tblPrExChange w:id="109" w:author="Sawako Asano" w:date="2023-02-09T16:11:00Z">
            <w:tblPrEx>
              <w:tblW w:w="4728" w:type="pct"/>
              <w:tblInd w:w="392" w:type="dxa"/>
            </w:tblPrEx>
          </w:tblPrExChange>
        </w:tblPrEx>
        <w:trPr>
          <w:trHeight w:val="1128"/>
          <w:trPrChange w:id="110" w:author="Sawako Asano" w:date="2023-02-09T16:11:00Z">
            <w:trPr>
              <w:trHeight w:val="2887"/>
            </w:trPr>
          </w:trPrChange>
        </w:trPr>
        <w:tc>
          <w:tcPr>
            <w:tcW w:w="1143" w:type="pct"/>
            <w:vAlign w:val="center"/>
            <w:tcPrChange w:id="111" w:author="Sawako Asano" w:date="2023-02-09T16:11:00Z">
              <w:tcPr>
                <w:tcW w:w="1143" w:type="pct"/>
                <w:vAlign w:val="center"/>
              </w:tcPr>
            </w:tcPrChange>
          </w:tcPr>
          <w:p>
            <w:pPr>
              <w:jc w:val="left"/>
              <w:rPr>
                <w:color w:val="000000" w:themeColor="text1"/>
              </w:rPr>
            </w:pPr>
          </w:p>
          <w:p>
            <w:pPr>
              <w:jc w:val="left"/>
              <w:rPr>
                <w:del w:id="112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3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4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5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6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7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8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del w:id="119" w:author="Sawako Asano" w:date="2023-02-09T16:11:00Z"/>
                <w:color w:val="000000" w:themeColor="text1"/>
              </w:rPr>
            </w:pPr>
          </w:p>
          <w:p>
            <w:pPr>
              <w:jc w:val="left"/>
              <w:rPr>
                <w:color w:val="000000" w:themeColor="text1"/>
              </w:rPr>
            </w:pPr>
          </w:p>
          <w:p>
            <w:pPr>
              <w:jc w:val="left"/>
              <w:rPr>
                <w:color w:val="000000" w:themeColor="text1"/>
              </w:rPr>
            </w:pPr>
          </w:p>
        </w:tc>
        <w:tc>
          <w:tcPr>
            <w:tcW w:w="3857" w:type="pct"/>
            <w:tcPrChange w:id="120" w:author="Sawako Asano" w:date="2023-02-09T16:11:00Z">
              <w:tcPr>
                <w:tcW w:w="3857" w:type="pct"/>
              </w:tcPr>
            </w:tcPrChange>
          </w:tcPr>
          <w:p>
            <w:pPr>
              <w:rPr>
                <w:color w:val="000000" w:themeColor="text1"/>
              </w:rPr>
            </w:pPr>
          </w:p>
        </w:tc>
      </w:tr>
    </w:tbl>
    <w:p>
      <w:pPr>
        <w:rPr>
          <w:rFonts w:asciiTheme="minorEastAsia" w:hAnsiTheme="minorEastAsia"/>
          <w:color w:val="000000" w:themeColor="text1"/>
          <w:sz w:val="22"/>
        </w:rPr>
      </w:pPr>
    </w:p>
    <w:p>
      <w:pPr>
        <w:rPr>
          <w:rFonts w:asciiTheme="minorEastAsia" w:hAnsiTheme="minorEastAsia"/>
          <w:color w:val="000000" w:themeColor="text1"/>
          <w:sz w:val="22"/>
        </w:rPr>
      </w:pPr>
      <w:ins w:id="121" w:author="Sawako Asano" w:date="2023-03-07T16:58:00Z">
        <w:r>
          <w:rPr>
            <w:rFonts w:asciiTheme="minorEastAsia" w:hAnsiTheme="minorEastAsia" w:hint="eastAsia"/>
            <w:color w:val="000000" w:themeColor="text1"/>
            <w:sz w:val="22"/>
          </w:rPr>
          <w:t>８</w:t>
        </w:r>
      </w:ins>
      <w:del w:id="122" w:author="Sawako Asano" w:date="2023-03-07T16:58:00Z">
        <w:r>
          <w:rPr>
            <w:rFonts w:asciiTheme="minorEastAsia" w:hAnsiTheme="minorEastAsia" w:hint="eastAsia"/>
            <w:color w:val="000000" w:themeColor="text1"/>
            <w:sz w:val="22"/>
          </w:rPr>
          <w:delText>７</w:delText>
        </w:r>
      </w:del>
      <w:r>
        <w:rPr>
          <w:rFonts w:asciiTheme="minorEastAsia" w:hAnsiTheme="minorEastAsia" w:hint="eastAsia"/>
          <w:color w:val="000000" w:themeColor="text1"/>
          <w:sz w:val="22"/>
        </w:rPr>
        <w:t>．投資計画</w:t>
      </w:r>
    </w:p>
    <w:tbl>
      <w:tblPr>
        <w:tblStyle w:val="a3"/>
        <w:tblW w:w="4728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910"/>
        <w:gridCol w:w="1415"/>
        <w:gridCol w:w="4166"/>
        <w:gridCol w:w="2077"/>
      </w:tblGrid>
      <w:tr>
        <w:trPr>
          <w:trHeight w:val="117"/>
        </w:trPr>
        <w:tc>
          <w:tcPr>
            <w:tcW w:w="1357" w:type="pct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投資計画</w:t>
            </w:r>
          </w:p>
        </w:tc>
        <w:tc>
          <w:tcPr>
            <w:tcW w:w="2431" w:type="pct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投資内容</w:t>
            </w:r>
          </w:p>
        </w:tc>
        <w:tc>
          <w:tcPr>
            <w:tcW w:w="1212" w:type="pct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del w:id="123" w:author="Sawako Asano" w:date="2023-02-09T16:13:00Z">
              <w:r>
                <w:rPr>
                  <w:rFonts w:asciiTheme="minorEastAsia" w:hAnsiTheme="minorEastAsia" w:hint="eastAsia"/>
                  <w:color w:val="000000" w:themeColor="text1"/>
                </w:rPr>
                <w:delText>設備</w:delText>
              </w:r>
            </w:del>
            <w:r>
              <w:rPr>
                <w:rFonts w:asciiTheme="minorEastAsia" w:hAnsiTheme="minorEastAsia" w:hint="eastAsia"/>
                <w:color w:val="000000" w:themeColor="text1"/>
              </w:rPr>
              <w:t>投資額</w:t>
            </w:r>
          </w:p>
        </w:tc>
      </w:tr>
      <w:tr>
        <w:trPr>
          <w:trHeight w:val="635"/>
        </w:trPr>
        <w:tc>
          <w:tcPr>
            <w:tcW w:w="531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使途</w:t>
            </w:r>
          </w:p>
        </w:tc>
        <w:tc>
          <w:tcPr>
            <w:tcW w:w="826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設備投資</w:t>
            </w:r>
          </w:p>
        </w:tc>
        <w:tc>
          <w:tcPr>
            <w:tcW w:w="2431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212" w:type="pct"/>
            <w:vAlign w:val="center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</w:tr>
      <w:tr>
        <w:trPr>
          <w:trHeight w:val="700"/>
        </w:trPr>
        <w:tc>
          <w:tcPr>
            <w:tcW w:w="531" w:type="pct"/>
            <w:vMerge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6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人件費</w:t>
            </w:r>
          </w:p>
        </w:tc>
        <w:tc>
          <w:tcPr>
            <w:tcW w:w="2431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212" w:type="pct"/>
            <w:vAlign w:val="center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</w:tr>
      <w:tr>
        <w:trPr>
          <w:trHeight w:val="697"/>
        </w:trPr>
        <w:tc>
          <w:tcPr>
            <w:tcW w:w="531" w:type="pct"/>
            <w:vMerge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6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2431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212" w:type="pct"/>
            <w:vAlign w:val="center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</w:tr>
      <w:tr>
        <w:trPr>
          <w:trHeight w:val="266"/>
        </w:trPr>
        <w:tc>
          <w:tcPr>
            <w:tcW w:w="531" w:type="pct"/>
            <w:vMerge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6" w:type="pct"/>
            <w:vAlign w:val="center"/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合計</w:t>
            </w:r>
          </w:p>
        </w:tc>
        <w:tc>
          <w:tcPr>
            <w:tcW w:w="2431" w:type="pct"/>
            <w:tcBorders>
              <w:tr2bl w:val="single" w:sz="4" w:space="0" w:color="auto"/>
            </w:tcBorders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212" w:type="pct"/>
            <w:vAlign w:val="center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</w:tr>
      <w:tr>
        <w:trPr>
          <w:trHeight w:val="257"/>
        </w:trPr>
        <w:tc>
          <w:tcPr>
            <w:tcW w:w="1357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資金調達方法</w:t>
            </w:r>
          </w:p>
        </w:tc>
        <w:tc>
          <w:tcPr>
            <w:tcW w:w="3643" w:type="pct"/>
            <w:gridSpan w:val="2"/>
            <w:vAlign w:val="center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</w:rPr>
                <w:id w:val="1654029058"/>
                <w14:checkbox>
                  <w14:checked w14:val="0"/>
                  <w14:checkedState w14:val="2713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color w:val="000000" w:themeColor="text1"/>
              </w:rPr>
              <w:t xml:space="preserve">①自己資金のみ　　　　　　　　    </w:t>
            </w: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</w:rPr>
                <w:id w:val="1536927263"/>
                <w14:checkbox>
                  <w14:checked w14:val="0"/>
                  <w14:checkedState w14:val="2713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color w:val="000000" w:themeColor="text1"/>
              </w:rPr>
              <w:t>②金融機関からの借入れのみ</w:t>
            </w: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</w:rPr>
                <w:id w:val="544035465"/>
                <w14:checkbox>
                  <w14:checked w14:val="0"/>
                  <w14:checkedState w14:val="2713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color w:val="000000" w:themeColor="text1"/>
              </w:rPr>
              <w:t xml:space="preserve">③自己資金と金融機関からの借入れ　</w:t>
            </w: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</w:rPr>
                <w:id w:val="-1476980138"/>
                <w14:checkbox>
                  <w14:checked w14:val="0"/>
                  <w14:checkedState w14:val="2713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color w:val="000000" w:themeColor="text1"/>
              </w:rPr>
              <w:t>④その他</w:t>
            </w: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（　　　　　　　　　　　</w:t>
            </w:r>
            <w:r>
              <w:rPr>
                <w:rFonts w:asciiTheme="minorEastAsia" w:hAnsiTheme="minorEastAsia"/>
                <w:color w:val="000000" w:themeColor="text1"/>
              </w:rPr>
              <w:t xml:space="preserve">　　　　　　　　</w:t>
            </w: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</w:t>
            </w:r>
            <w:r>
              <w:rPr>
                <w:rFonts w:asciiTheme="minorEastAsia" w:hAnsiTheme="minorEastAsia"/>
                <w:color w:val="000000" w:themeColor="text1"/>
              </w:rPr>
              <w:t xml:space="preserve">　　　　</w:t>
            </w:r>
            <w:r>
              <w:rPr>
                <w:rFonts w:asciiTheme="minorEastAsia" w:hAnsiTheme="minorEastAsia" w:hint="eastAsia"/>
                <w:color w:val="000000" w:themeColor="text1"/>
              </w:rPr>
              <w:t xml:space="preserve">　）</w:t>
            </w:r>
          </w:p>
        </w:tc>
      </w:tr>
    </w:tbl>
    <w:p/>
    <w:p>
      <w:pPr>
        <w:rPr>
          <w:sz w:val="22"/>
        </w:rPr>
      </w:pPr>
      <w:del w:id="124" w:author="Sawako Asano" w:date="2023-03-07T16:58:00Z">
        <w:r>
          <w:rPr>
            <w:rFonts w:hint="eastAsia"/>
            <w:sz w:val="22"/>
          </w:rPr>
          <w:delText>８</w:delText>
        </w:r>
      </w:del>
      <w:ins w:id="125" w:author="Sawako Asano" w:date="2023-03-07T16:58:00Z">
        <w:r>
          <w:rPr>
            <w:rFonts w:hint="eastAsia"/>
            <w:sz w:val="22"/>
          </w:rPr>
          <w:t>９</w:t>
        </w:r>
      </w:ins>
      <w:r>
        <w:rPr>
          <w:rFonts w:hint="eastAsia"/>
          <w:sz w:val="22"/>
        </w:rPr>
        <w:t>．</w:t>
      </w:r>
      <w:r>
        <w:rPr>
          <w:sz w:val="22"/>
        </w:rPr>
        <w:t>売上利益</w:t>
      </w:r>
      <w:r>
        <w:rPr>
          <w:rFonts w:hint="eastAsia"/>
          <w:sz w:val="22"/>
        </w:rPr>
        <w:t>計画</w:t>
      </w:r>
    </w:p>
    <w:tbl>
      <w:tblPr>
        <w:tblStyle w:val="a3"/>
        <w:tblW w:w="4728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455"/>
        <w:gridCol w:w="1870"/>
        <w:gridCol w:w="2082"/>
        <w:gridCol w:w="2084"/>
        <w:gridCol w:w="2077"/>
        <w:tblGridChange w:id="126">
          <w:tblGrid>
            <w:gridCol w:w="455"/>
            <w:gridCol w:w="1870"/>
            <w:gridCol w:w="2082"/>
            <w:gridCol w:w="2084"/>
            <w:gridCol w:w="2077"/>
          </w:tblGrid>
        </w:tblGridChange>
      </w:tblGrid>
      <w:tr>
        <w:trPr>
          <w:trHeight w:val="261"/>
        </w:trPr>
        <w:tc>
          <w:tcPr>
            <w:tcW w:w="1357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売上利益等計画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現状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5年後-</w:t>
            </w:r>
          </w:p>
        </w:tc>
        <w:tc>
          <w:tcPr>
            <w:tcW w:w="1212" w:type="pct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算出の根拠</w:t>
            </w:r>
          </w:p>
        </w:tc>
      </w:tr>
      <w:tr>
        <w:trPr>
          <w:trHeight w:val="301"/>
        </w:trPr>
        <w:tc>
          <w:tcPr>
            <w:tcW w:w="266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海外</w:t>
            </w: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売上高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 w:val="restar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301"/>
        </w:trPr>
        <w:tc>
          <w:tcPr>
            <w:tcW w:w="266" w:type="pct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目標営業利益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335"/>
        </w:trPr>
        <w:tc>
          <w:tcPr>
            <w:tcW w:w="266" w:type="pct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従業員数</w:t>
            </w:r>
          </w:p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w w:val="66"/>
              </w:rPr>
              <w:t>(うち日本人数)</w:t>
            </w:r>
          </w:p>
        </w:tc>
        <w:tc>
          <w:tcPr>
            <w:tcW w:w="1215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人)</w:t>
            </w:r>
          </w:p>
        </w:tc>
        <w:tc>
          <w:tcPr>
            <w:tcW w:w="1216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人)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285"/>
        </w:trPr>
        <w:tc>
          <w:tcPr>
            <w:tcW w:w="266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国内</w:t>
            </w: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売上高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 w:val="restar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234"/>
        </w:trPr>
        <w:tc>
          <w:tcPr>
            <w:tcW w:w="266" w:type="pct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目標営業利益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234"/>
        </w:trPr>
        <w:tc>
          <w:tcPr>
            <w:tcW w:w="266" w:type="pct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従業員数</w:t>
            </w:r>
          </w:p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w w:val="66"/>
              </w:rPr>
              <w:t>(うち日本人数)</w:t>
            </w:r>
          </w:p>
        </w:tc>
        <w:tc>
          <w:tcPr>
            <w:tcW w:w="1215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人)</w:t>
            </w:r>
          </w:p>
        </w:tc>
        <w:tc>
          <w:tcPr>
            <w:tcW w:w="1216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人)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335"/>
        </w:trPr>
        <w:tc>
          <w:tcPr>
            <w:tcW w:w="266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全社</w:t>
            </w: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売上高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 w:val="restar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251"/>
        </w:trPr>
        <w:tc>
          <w:tcPr>
            <w:tcW w:w="266" w:type="pct"/>
            <w:vMerge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目標営業利益</w:t>
            </w:r>
          </w:p>
        </w:tc>
        <w:tc>
          <w:tcPr>
            <w:tcW w:w="1215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6" w:type="pct"/>
          </w:tcPr>
          <w:p>
            <w:pPr>
              <w:spacing w:line="260" w:lineRule="exact"/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百万円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rPr>
          <w:trHeight w:val="251"/>
        </w:trPr>
        <w:tc>
          <w:tcPr>
            <w:tcW w:w="266" w:type="pct"/>
            <w:vMerge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pct"/>
            <w:vAlign w:val="center"/>
          </w:tcPr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従業員数</w:t>
            </w:r>
          </w:p>
          <w:p>
            <w:pPr>
              <w:spacing w:line="26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w w:val="66"/>
              </w:rPr>
              <w:t>(うち日本人数)</w:t>
            </w:r>
          </w:p>
        </w:tc>
        <w:tc>
          <w:tcPr>
            <w:tcW w:w="1215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人）</w:t>
            </w:r>
          </w:p>
        </w:tc>
        <w:tc>
          <w:tcPr>
            <w:tcW w:w="1216" w:type="pct"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 xml:space="preserve">　　　　人(　　　人)</w:t>
            </w:r>
          </w:p>
        </w:tc>
        <w:tc>
          <w:tcPr>
            <w:tcW w:w="1212" w:type="pct"/>
            <w:vMerge/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  <w:tr>
        <w:tblPrEx>
          <w:tblW w:w="4728" w:type="pct"/>
          <w:tblInd w:w="392" w:type="dxa"/>
          <w:tblLayout w:type="fixed"/>
          <w:tblPrExChange w:id="127" w:author="Sawako Asano" w:date="2023-02-22T13:32:00Z">
            <w:tblPrEx>
              <w:tblW w:w="4728" w:type="pct"/>
              <w:tblInd w:w="392" w:type="dxa"/>
              <w:tblLayout w:type="fixed"/>
            </w:tblPrEx>
          </w:tblPrExChange>
        </w:tblPrEx>
        <w:trPr>
          <w:trHeight w:val="965"/>
          <w:trPrChange w:id="128" w:author="Sawako Asano" w:date="2023-02-22T13:32:00Z">
            <w:trPr>
              <w:trHeight w:val="1303"/>
            </w:trPr>
          </w:trPrChange>
        </w:trPr>
        <w:tc>
          <w:tcPr>
            <w:tcW w:w="1357" w:type="pct"/>
            <w:gridSpan w:val="2"/>
            <w:vAlign w:val="center"/>
            <w:tcPrChange w:id="129" w:author="Sawako Asano" w:date="2023-02-22T13:32:00Z">
              <w:tcPr>
                <w:tcW w:w="1357" w:type="pct"/>
                <w:gridSpan w:val="2"/>
                <w:vAlign w:val="center"/>
              </w:tcPr>
            </w:tcPrChange>
          </w:tcPr>
          <w:p>
            <w:pPr>
              <w:spacing w:line="2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県内生産拠点及び県内雇用</w:t>
            </w:r>
            <w:r>
              <w:rPr>
                <w:rFonts w:hint="eastAsia"/>
                <w:color w:val="000000" w:themeColor="text1"/>
              </w:rPr>
              <w:t>への波及効果</w:t>
            </w:r>
          </w:p>
        </w:tc>
        <w:tc>
          <w:tcPr>
            <w:tcW w:w="3643" w:type="pct"/>
            <w:gridSpan w:val="3"/>
            <w:tcPrChange w:id="130" w:author="Sawako Asano" w:date="2023-02-22T13:32:00Z">
              <w:tcPr>
                <w:tcW w:w="3643" w:type="pct"/>
                <w:gridSpan w:val="3"/>
              </w:tcPr>
            </w:tcPrChange>
          </w:tcPr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del w:id="131" w:author="Sawako Asano" w:date="2023-02-22T13:31:00Z"/>
                <w:rFonts w:asciiTheme="minorEastAsia" w:hAnsiTheme="minorEastAsia"/>
                <w:color w:val="000000" w:themeColor="text1"/>
              </w:rPr>
            </w:pPr>
          </w:p>
          <w:p>
            <w:pPr>
              <w:spacing w:line="26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sz w:val="22"/>
        </w:rPr>
      </w:pPr>
    </w:p>
    <w:sectPr>
      <w:pgSz w:w="11907" w:h="16840" w:code="9"/>
      <w:pgMar w:top="1134" w:right="1418" w:bottom="302" w:left="1418" w:header="851" w:footer="992" w:gutter="0"/>
      <w:cols w:space="425"/>
      <w:docGrid w:type="linesAndChars" w:linePitch="30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wako Asano">
    <w15:presenceInfo w15:providerId="AD" w15:userId="S::sawakoa@joho-shimane.or.jp::5e25dbfe-bad7-4aa3-b89c-8c46c9d46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93"/>
  <w:drawingGridVerticalSpacing w:val="151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448AACD1-1BA8-4CB3-B795-22DB6DFD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7FAE-3798-481B-892A-CB8C5AB6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960411</dc:creator>
  <cp:lastModifiedBy>Sawako Asano</cp:lastModifiedBy>
  <cp:revision>5</cp:revision>
  <cp:lastPrinted>2023-03-14T00:28:00Z</cp:lastPrinted>
  <dcterms:created xsi:type="dcterms:W3CDTF">2023-02-22T04:33:00Z</dcterms:created>
  <dcterms:modified xsi:type="dcterms:W3CDTF">2023-03-14T00:28:00Z</dcterms:modified>
</cp:coreProperties>
</file>