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B0D" w:rsidRPr="002C6B73" w:rsidRDefault="00B55B0D" w:rsidP="00B55B0D">
      <w:pPr>
        <w:rPr>
          <w:rFonts w:ascii="ＭＳ 明朝" w:hAnsi="ＭＳ 明朝"/>
          <w:kern w:val="2"/>
          <w:sz w:val="21"/>
          <w:szCs w:val="22"/>
        </w:rPr>
      </w:pPr>
      <w:r w:rsidRPr="002C6B73">
        <w:rPr>
          <w:rFonts w:ascii="ＭＳ 明朝" w:hAnsi="ＭＳ 明朝" w:hint="eastAsia"/>
          <w:kern w:val="2"/>
          <w:sz w:val="21"/>
          <w:szCs w:val="22"/>
        </w:rPr>
        <w:t>様式第１３号（第１８条関係）</w:t>
      </w:r>
    </w:p>
    <w:p w:rsidR="00B55B0D" w:rsidRPr="002C6B73" w:rsidRDefault="00B55B0D" w:rsidP="00B55B0D">
      <w:pPr>
        <w:autoSpaceDE/>
        <w:autoSpaceDN/>
        <w:spacing w:line="240" w:lineRule="auto"/>
        <w:jc w:val="right"/>
        <w:rPr>
          <w:rFonts w:ascii="ＭＳ 明朝" w:hAnsi="ＭＳ 明朝"/>
          <w:kern w:val="2"/>
          <w:sz w:val="21"/>
          <w:szCs w:val="22"/>
        </w:rPr>
      </w:pPr>
      <w:r w:rsidRPr="002C6B73">
        <w:rPr>
          <w:rFonts w:ascii="ＭＳ 明朝" w:hAnsi="ＭＳ 明朝" w:hint="eastAsia"/>
          <w:kern w:val="2"/>
          <w:sz w:val="21"/>
          <w:szCs w:val="22"/>
        </w:rPr>
        <w:t>令和　　年　　月　　日</w:t>
      </w:r>
    </w:p>
    <w:p w:rsidR="00B55B0D" w:rsidRPr="002C6B73" w:rsidRDefault="00B55B0D" w:rsidP="00B55B0D">
      <w:pPr>
        <w:autoSpaceDE/>
        <w:autoSpaceDN/>
        <w:spacing w:line="240" w:lineRule="auto"/>
        <w:rPr>
          <w:rFonts w:ascii="ＭＳ 明朝" w:hAnsi="ＭＳ 明朝"/>
          <w:kern w:val="2"/>
          <w:sz w:val="21"/>
          <w:szCs w:val="22"/>
        </w:rPr>
      </w:pPr>
    </w:p>
    <w:p w:rsidR="00B55B0D" w:rsidRPr="002C6B73" w:rsidRDefault="00B55B0D" w:rsidP="00B55B0D">
      <w:pPr>
        <w:autoSpaceDE/>
        <w:autoSpaceDN/>
        <w:spacing w:line="240" w:lineRule="auto"/>
        <w:rPr>
          <w:rFonts w:ascii="ＭＳ 明朝" w:hAnsi="ＭＳ 明朝"/>
          <w:kern w:val="2"/>
          <w:sz w:val="21"/>
          <w:szCs w:val="22"/>
        </w:rPr>
      </w:pPr>
    </w:p>
    <w:p w:rsidR="00B55B0D" w:rsidRPr="002C6B73" w:rsidRDefault="00B55B0D" w:rsidP="00B55B0D">
      <w:pPr>
        <w:autoSpaceDE/>
        <w:autoSpaceDN/>
        <w:spacing w:line="240" w:lineRule="auto"/>
        <w:rPr>
          <w:rFonts w:ascii="ＭＳ 明朝" w:hAnsi="ＭＳ 明朝"/>
          <w:kern w:val="2"/>
          <w:sz w:val="21"/>
          <w:szCs w:val="22"/>
        </w:rPr>
      </w:pPr>
      <w:r w:rsidRPr="002C6B73">
        <w:rPr>
          <w:rFonts w:ascii="ＭＳ 明朝" w:hAnsi="ＭＳ 明朝" w:hint="eastAsia"/>
          <w:kern w:val="2"/>
          <w:sz w:val="21"/>
          <w:szCs w:val="22"/>
        </w:rPr>
        <w:t xml:space="preserve">　公益財団法人しまね産業振興財団　</w:t>
      </w:r>
    </w:p>
    <w:p w:rsidR="00B55B0D" w:rsidRPr="002C6B73" w:rsidRDefault="00B55B0D" w:rsidP="00B55B0D">
      <w:pPr>
        <w:autoSpaceDE/>
        <w:autoSpaceDN/>
        <w:spacing w:line="240" w:lineRule="auto"/>
        <w:rPr>
          <w:rFonts w:ascii="ＭＳ 明朝" w:hAnsi="ＭＳ 明朝"/>
          <w:kern w:val="2"/>
          <w:sz w:val="21"/>
          <w:szCs w:val="22"/>
        </w:rPr>
      </w:pPr>
      <w:r w:rsidRPr="002C6B73">
        <w:rPr>
          <w:rFonts w:ascii="ＭＳ 明朝" w:hAnsi="ＭＳ 明朝" w:hint="eastAsia"/>
          <w:kern w:val="2"/>
          <w:sz w:val="21"/>
          <w:szCs w:val="22"/>
        </w:rPr>
        <w:t xml:space="preserve">　　代表理事理事長　　　　　　　　　様</w:t>
      </w:r>
    </w:p>
    <w:p w:rsidR="00B55B0D" w:rsidRPr="002C6B73" w:rsidRDefault="00B55B0D" w:rsidP="00B55B0D">
      <w:pPr>
        <w:autoSpaceDE/>
        <w:autoSpaceDN/>
        <w:spacing w:line="240" w:lineRule="auto"/>
        <w:rPr>
          <w:rFonts w:ascii="ＭＳ 明朝" w:hAnsi="ＭＳ 明朝"/>
          <w:kern w:val="2"/>
          <w:sz w:val="21"/>
          <w:szCs w:val="22"/>
        </w:rPr>
      </w:pPr>
    </w:p>
    <w:p w:rsidR="00B55B0D" w:rsidRPr="002C6B73" w:rsidRDefault="00B55B0D" w:rsidP="00B55B0D">
      <w:pPr>
        <w:wordWrap w:val="0"/>
        <w:spacing w:line="475" w:lineRule="exact"/>
        <w:ind w:firstLineChars="2290" w:firstLine="4809"/>
        <w:rPr>
          <w:rFonts w:ascii="ＭＳ 明朝" w:hAnsi="ＭＳ 明朝"/>
          <w:sz w:val="21"/>
          <w:szCs w:val="21"/>
        </w:rPr>
      </w:pPr>
      <w:r w:rsidRPr="002C6B73">
        <w:rPr>
          <w:rFonts w:ascii="ＭＳ 明朝" w:hAnsi="ＭＳ 明朝" w:hint="eastAsia"/>
          <w:sz w:val="21"/>
          <w:szCs w:val="21"/>
        </w:rPr>
        <w:t>住　所</w:t>
      </w:r>
    </w:p>
    <w:p w:rsidR="00B55B0D" w:rsidRPr="002C6B73" w:rsidRDefault="00B55B0D" w:rsidP="00B55B0D">
      <w:pPr>
        <w:wordWrap w:val="0"/>
        <w:spacing w:line="475" w:lineRule="exact"/>
        <w:ind w:firstLineChars="2290" w:firstLine="4809"/>
        <w:rPr>
          <w:rFonts w:ascii="ＭＳ 明朝" w:hAnsi="ＭＳ 明朝"/>
          <w:sz w:val="21"/>
          <w:szCs w:val="21"/>
        </w:rPr>
      </w:pPr>
      <w:r w:rsidRPr="002C6B73">
        <w:rPr>
          <w:rFonts w:ascii="ＭＳ 明朝" w:hAnsi="ＭＳ 明朝" w:hint="eastAsia"/>
          <w:sz w:val="21"/>
          <w:szCs w:val="21"/>
        </w:rPr>
        <w:t>名　称</w:t>
      </w:r>
    </w:p>
    <w:p w:rsidR="00B55B0D" w:rsidRPr="002C6B73" w:rsidRDefault="00B55B0D" w:rsidP="00B55B0D">
      <w:pPr>
        <w:wordWrap w:val="0"/>
        <w:spacing w:line="475" w:lineRule="exact"/>
        <w:ind w:firstLineChars="2290" w:firstLine="4809"/>
        <w:rPr>
          <w:rFonts w:ascii="ＭＳ 明朝" w:hAnsi="ＭＳ 明朝"/>
          <w:sz w:val="21"/>
          <w:szCs w:val="21"/>
        </w:rPr>
      </w:pPr>
      <w:r w:rsidRPr="002C6B73">
        <w:rPr>
          <w:rFonts w:ascii="ＭＳ 明朝" w:hAnsi="ＭＳ 明朝" w:hint="eastAsia"/>
          <w:sz w:val="21"/>
          <w:szCs w:val="21"/>
        </w:rPr>
        <w:t>代表者</w:t>
      </w:r>
      <w:r w:rsidRPr="002C6B73">
        <w:rPr>
          <w:rFonts w:ascii="ＭＳ 明朝" w:hAnsi="ＭＳ 明朝" w:hint="eastAsia"/>
          <w:spacing w:val="2"/>
          <w:sz w:val="21"/>
          <w:szCs w:val="21"/>
        </w:rPr>
        <w:t xml:space="preserve">                           </w:t>
      </w:r>
    </w:p>
    <w:p w:rsidR="00B55B0D" w:rsidRPr="002C6B73" w:rsidRDefault="00B55B0D" w:rsidP="00B55B0D">
      <w:pPr>
        <w:autoSpaceDE/>
        <w:autoSpaceDN/>
        <w:spacing w:line="240" w:lineRule="auto"/>
        <w:rPr>
          <w:rFonts w:ascii="ＭＳ 明朝" w:hAnsi="ＭＳ 明朝"/>
          <w:kern w:val="2"/>
          <w:sz w:val="21"/>
          <w:szCs w:val="22"/>
        </w:rPr>
      </w:pPr>
    </w:p>
    <w:p w:rsidR="00B55B0D" w:rsidRPr="002C6B73" w:rsidRDefault="00B55B0D" w:rsidP="00B55B0D">
      <w:pPr>
        <w:autoSpaceDE/>
        <w:autoSpaceDN/>
        <w:spacing w:line="240" w:lineRule="auto"/>
        <w:rPr>
          <w:rFonts w:ascii="ＭＳ 明朝" w:hAnsi="ＭＳ 明朝"/>
          <w:kern w:val="2"/>
          <w:sz w:val="21"/>
          <w:szCs w:val="22"/>
        </w:rPr>
      </w:pPr>
    </w:p>
    <w:p w:rsidR="00B55B0D" w:rsidRPr="002C6B73" w:rsidRDefault="00B55B0D" w:rsidP="00B55B0D">
      <w:pPr>
        <w:autoSpaceDE/>
        <w:autoSpaceDN/>
        <w:spacing w:line="240" w:lineRule="auto"/>
        <w:rPr>
          <w:rFonts w:ascii="ＭＳ ゴシック" w:eastAsia="ＭＳ ゴシック" w:hAnsi="ＭＳ ゴシック"/>
          <w:kern w:val="2"/>
          <w:sz w:val="24"/>
          <w:szCs w:val="24"/>
        </w:rPr>
      </w:pPr>
    </w:p>
    <w:p w:rsidR="00B55B0D" w:rsidRPr="002C6B73" w:rsidRDefault="00B55B0D" w:rsidP="00B55B0D">
      <w:pPr>
        <w:autoSpaceDE/>
        <w:autoSpaceDN/>
        <w:spacing w:line="240" w:lineRule="auto"/>
        <w:jc w:val="center"/>
        <w:rPr>
          <w:rFonts w:ascii="游明朝" w:hAnsi="游明朝"/>
          <w:sz w:val="21"/>
          <w:szCs w:val="21"/>
        </w:rPr>
      </w:pPr>
      <w:r w:rsidRPr="002C6B73">
        <w:rPr>
          <w:rFonts w:ascii="游明朝" w:hAnsi="游明朝" w:hint="eastAsia"/>
          <w:sz w:val="21"/>
          <w:szCs w:val="21"/>
        </w:rPr>
        <w:t>ものづくり産業生産プロセス変革等支援事業（</w:t>
      </w:r>
      <w:r w:rsidRPr="002C6B73">
        <w:rPr>
          <w:rFonts w:ascii="ＭＳ 明朝" w:hAnsi="ＭＳ 明朝" w:hint="eastAsia"/>
          <w:sz w:val="21"/>
          <w:szCs w:val="22"/>
        </w:rPr>
        <w:t>エネルギー</w:t>
      </w:r>
      <w:r w:rsidRPr="002C6B73">
        <w:rPr>
          <w:rFonts w:ascii="游明朝" w:hAnsi="游明朝" w:hint="eastAsia"/>
          <w:sz w:val="21"/>
          <w:szCs w:val="21"/>
        </w:rPr>
        <w:t>価格・物価高騰対策分）補助金</w:t>
      </w:r>
    </w:p>
    <w:p w:rsidR="00B55B0D" w:rsidRPr="002C6B73" w:rsidRDefault="00B55B0D" w:rsidP="00B55B0D">
      <w:pPr>
        <w:autoSpaceDE/>
        <w:autoSpaceDN/>
        <w:spacing w:line="240" w:lineRule="auto"/>
        <w:jc w:val="center"/>
        <w:rPr>
          <w:rFonts w:ascii="游明朝" w:hAnsi="游明朝"/>
          <w:sz w:val="21"/>
          <w:szCs w:val="21"/>
        </w:rPr>
      </w:pPr>
      <w:r w:rsidRPr="002C6B73">
        <w:rPr>
          <w:rFonts w:ascii="ＭＳ 明朝" w:hAnsi="ＭＳ 明朝" w:hint="eastAsia"/>
          <w:kern w:val="2"/>
          <w:sz w:val="21"/>
          <w:szCs w:val="22"/>
        </w:rPr>
        <w:t>事業成果等報告書</w:t>
      </w:r>
    </w:p>
    <w:p w:rsidR="00B55B0D" w:rsidRPr="002C6B73" w:rsidRDefault="00B55B0D" w:rsidP="00B55B0D">
      <w:pPr>
        <w:autoSpaceDE/>
        <w:autoSpaceDN/>
        <w:spacing w:line="240" w:lineRule="auto"/>
        <w:jc w:val="center"/>
        <w:rPr>
          <w:rFonts w:ascii="ＭＳ 明朝" w:hAnsi="ＭＳ 明朝"/>
          <w:kern w:val="2"/>
          <w:sz w:val="21"/>
          <w:szCs w:val="21"/>
        </w:rPr>
      </w:pPr>
    </w:p>
    <w:p w:rsidR="00B55B0D" w:rsidRPr="002C6B73" w:rsidRDefault="00B55B0D" w:rsidP="00B55B0D">
      <w:pPr>
        <w:autoSpaceDE/>
        <w:autoSpaceDN/>
        <w:spacing w:line="460" w:lineRule="exact"/>
        <w:rPr>
          <w:rFonts w:ascii="ＭＳ 明朝" w:hAnsi="ＭＳ 明朝"/>
          <w:kern w:val="2"/>
          <w:sz w:val="21"/>
          <w:szCs w:val="22"/>
        </w:rPr>
      </w:pPr>
      <w:r w:rsidRPr="002C6B73">
        <w:rPr>
          <w:rFonts w:ascii="ＭＳ 明朝" w:hAnsi="ＭＳ 明朝" w:hint="eastAsia"/>
          <w:kern w:val="2"/>
          <w:sz w:val="21"/>
          <w:szCs w:val="22"/>
        </w:rPr>
        <w:t xml:space="preserve">　令和　年　月　日　第　　号で額の確定のあった</w:t>
      </w:r>
      <w:r w:rsidRPr="002C6B73">
        <w:rPr>
          <w:rFonts w:ascii="游明朝" w:hAnsi="游明朝" w:hint="eastAsia"/>
          <w:sz w:val="21"/>
          <w:szCs w:val="21"/>
        </w:rPr>
        <w:t>ものづくり産業生産プロセス変革等支援事業（</w:t>
      </w:r>
      <w:r w:rsidRPr="002C6B73">
        <w:rPr>
          <w:rFonts w:ascii="ＭＳ 明朝" w:hAnsi="ＭＳ 明朝" w:hint="eastAsia"/>
          <w:sz w:val="21"/>
          <w:szCs w:val="22"/>
        </w:rPr>
        <w:t>エネルギー</w:t>
      </w:r>
      <w:r w:rsidRPr="002C6B73">
        <w:rPr>
          <w:rFonts w:ascii="游明朝" w:hAnsi="游明朝" w:hint="eastAsia"/>
          <w:sz w:val="21"/>
          <w:szCs w:val="21"/>
        </w:rPr>
        <w:t>価格・物価高騰対策分）補助金</w:t>
      </w:r>
      <w:r w:rsidRPr="002C6B73">
        <w:rPr>
          <w:rFonts w:ascii="ＭＳ 明朝" w:hAnsi="ＭＳ 明朝" w:hint="eastAsia"/>
          <w:kern w:val="2"/>
          <w:sz w:val="21"/>
          <w:szCs w:val="22"/>
        </w:rPr>
        <w:t>の事業成果等について、</w:t>
      </w:r>
      <w:r w:rsidRPr="002C6B73">
        <w:rPr>
          <w:rFonts w:ascii="游明朝" w:hAnsi="游明朝" w:hint="eastAsia"/>
          <w:sz w:val="21"/>
          <w:szCs w:val="21"/>
        </w:rPr>
        <w:t>ものづくり産業生産プロセス変革等支援事業（</w:t>
      </w:r>
      <w:r w:rsidRPr="002C6B73">
        <w:rPr>
          <w:rFonts w:ascii="ＭＳ 明朝" w:hAnsi="ＭＳ 明朝" w:hint="eastAsia"/>
          <w:sz w:val="21"/>
          <w:szCs w:val="22"/>
        </w:rPr>
        <w:t>エネルギー</w:t>
      </w:r>
      <w:r w:rsidRPr="002C6B73">
        <w:rPr>
          <w:rFonts w:ascii="游明朝" w:hAnsi="游明朝" w:hint="eastAsia"/>
          <w:sz w:val="21"/>
          <w:szCs w:val="21"/>
        </w:rPr>
        <w:t>価格・物価高騰対策分）補助金</w:t>
      </w:r>
      <w:r w:rsidRPr="002C6B73">
        <w:rPr>
          <w:rFonts w:ascii="ＭＳ 明朝" w:hAnsi="ＭＳ 明朝" w:hint="eastAsia"/>
          <w:kern w:val="2"/>
          <w:sz w:val="21"/>
          <w:szCs w:val="22"/>
        </w:rPr>
        <w:t>交付要領第18条の規定に基づき、別紙のとおり報告します。</w:t>
      </w:r>
    </w:p>
    <w:p w:rsidR="00B55B0D" w:rsidRPr="002C6B73" w:rsidRDefault="00B55B0D" w:rsidP="00B55B0D">
      <w:pPr>
        <w:autoSpaceDE/>
        <w:autoSpaceDN/>
        <w:spacing w:line="240" w:lineRule="auto"/>
        <w:rPr>
          <w:rFonts w:ascii="ＭＳ 明朝" w:hAnsi="ＭＳ 明朝"/>
          <w:kern w:val="2"/>
          <w:sz w:val="21"/>
          <w:szCs w:val="22"/>
        </w:rPr>
      </w:pPr>
    </w:p>
    <w:p w:rsidR="00B55B0D" w:rsidRPr="002C6B73" w:rsidRDefault="00B55B0D" w:rsidP="00B55B0D">
      <w:pPr>
        <w:widowControl/>
        <w:autoSpaceDE/>
        <w:autoSpaceDN/>
        <w:spacing w:line="240" w:lineRule="auto"/>
        <w:jc w:val="left"/>
        <w:rPr>
          <w:rFonts w:ascii="ＭＳ 明朝" w:hAnsi="ＭＳ 明朝"/>
          <w:kern w:val="2"/>
          <w:sz w:val="21"/>
          <w:szCs w:val="22"/>
        </w:rPr>
      </w:pPr>
      <w:r w:rsidRPr="002C6B73">
        <w:rPr>
          <w:rFonts w:ascii="ＭＳ 明朝" w:hAnsi="ＭＳ 明朝"/>
          <w:kern w:val="2"/>
          <w:sz w:val="21"/>
          <w:szCs w:val="22"/>
        </w:rPr>
        <w:br w:type="page"/>
      </w:r>
      <w:r w:rsidRPr="002C6B73">
        <w:rPr>
          <w:rFonts w:ascii="ＭＳ 明朝" w:hAnsi="ＭＳ 明朝" w:hint="eastAsia"/>
          <w:kern w:val="2"/>
          <w:sz w:val="21"/>
          <w:szCs w:val="22"/>
        </w:rPr>
        <w:lastRenderedPageBreak/>
        <w:t>様式第１３号の別紙（第１８条関係）</w:t>
      </w:r>
    </w:p>
    <w:p w:rsidR="00B55B0D" w:rsidRPr="002C6B73" w:rsidRDefault="00B55B0D" w:rsidP="00B55B0D">
      <w:pPr>
        <w:autoSpaceDE/>
        <w:autoSpaceDN/>
        <w:spacing w:line="240" w:lineRule="auto"/>
        <w:rPr>
          <w:rFonts w:ascii="ＭＳ 明朝" w:hAnsi="ＭＳ 明朝"/>
          <w:kern w:val="2"/>
          <w:sz w:val="21"/>
          <w:szCs w:val="22"/>
        </w:rPr>
      </w:pPr>
    </w:p>
    <w:p w:rsidR="00B55B0D" w:rsidRPr="002C6B73" w:rsidRDefault="00B55B0D" w:rsidP="00B55B0D">
      <w:pPr>
        <w:autoSpaceDE/>
        <w:autoSpaceDN/>
        <w:spacing w:line="240" w:lineRule="auto"/>
        <w:rPr>
          <w:rFonts w:ascii="ＭＳ 明朝" w:hAnsi="ＭＳ 明朝"/>
          <w:kern w:val="2"/>
          <w:sz w:val="21"/>
          <w:szCs w:val="22"/>
        </w:rPr>
      </w:pPr>
      <w:r w:rsidRPr="002C6B73">
        <w:rPr>
          <w:rFonts w:ascii="ＭＳ 明朝" w:hAnsi="ＭＳ 明朝" w:hint="eastAsia"/>
          <w:kern w:val="2"/>
          <w:sz w:val="21"/>
          <w:szCs w:val="22"/>
        </w:rPr>
        <w:t>１．間接</w:t>
      </w:r>
      <w:r w:rsidRPr="002C6B73">
        <w:rPr>
          <w:rFonts w:ascii="游明朝" w:hAnsi="游明朝" w:hint="eastAsia"/>
          <w:sz w:val="21"/>
          <w:szCs w:val="21"/>
        </w:rPr>
        <w:t>補助</w:t>
      </w:r>
      <w:r w:rsidRPr="002C6B73">
        <w:rPr>
          <w:rFonts w:ascii="ＭＳ 明朝" w:hAnsi="ＭＳ 明朝" w:hint="eastAsia"/>
          <w:kern w:val="2"/>
          <w:sz w:val="21"/>
          <w:szCs w:val="22"/>
        </w:rPr>
        <w:t>事業名</w:t>
      </w:r>
    </w:p>
    <w:p w:rsidR="00B55B0D" w:rsidRPr="002C6B73" w:rsidRDefault="00B55B0D" w:rsidP="00B55B0D">
      <w:pPr>
        <w:autoSpaceDE/>
        <w:autoSpaceDN/>
        <w:spacing w:line="240" w:lineRule="auto"/>
        <w:rPr>
          <w:rFonts w:ascii="ＭＳ 明朝" w:hAnsi="ＭＳ 明朝"/>
          <w:kern w:val="2"/>
          <w:sz w:val="21"/>
          <w:szCs w:val="22"/>
        </w:rPr>
      </w:pPr>
    </w:p>
    <w:p w:rsidR="00B55B0D" w:rsidRPr="002C6B73" w:rsidRDefault="00B55B0D" w:rsidP="00B55B0D">
      <w:pPr>
        <w:autoSpaceDE/>
        <w:autoSpaceDN/>
        <w:spacing w:line="240" w:lineRule="auto"/>
        <w:rPr>
          <w:rFonts w:ascii="ＭＳ 明朝" w:hAnsi="ＭＳ 明朝"/>
          <w:kern w:val="2"/>
          <w:sz w:val="21"/>
          <w:szCs w:val="22"/>
        </w:rPr>
      </w:pPr>
    </w:p>
    <w:p w:rsidR="00B55B0D" w:rsidRPr="002C6B73" w:rsidRDefault="00B55B0D" w:rsidP="00B55B0D">
      <w:pPr>
        <w:autoSpaceDE/>
        <w:autoSpaceDN/>
        <w:spacing w:line="240" w:lineRule="auto"/>
        <w:rPr>
          <w:rFonts w:ascii="ＭＳ 明朝" w:hAnsi="ＭＳ 明朝"/>
          <w:kern w:val="2"/>
          <w:sz w:val="21"/>
          <w:szCs w:val="22"/>
        </w:rPr>
      </w:pPr>
      <w:r w:rsidRPr="002C6B73">
        <w:rPr>
          <w:rFonts w:ascii="ＭＳ 明朝" w:hAnsi="ＭＳ 明朝" w:hint="eastAsia"/>
          <w:kern w:val="2"/>
          <w:sz w:val="21"/>
          <w:szCs w:val="22"/>
        </w:rPr>
        <w:t>２．間接</w:t>
      </w:r>
      <w:r w:rsidRPr="002C6B73">
        <w:rPr>
          <w:rFonts w:ascii="游明朝" w:hAnsi="游明朝" w:hint="eastAsia"/>
          <w:sz w:val="21"/>
          <w:szCs w:val="21"/>
        </w:rPr>
        <w:t>補助</w:t>
      </w:r>
      <w:r w:rsidRPr="002C6B73">
        <w:rPr>
          <w:rFonts w:ascii="ＭＳ 明朝" w:hAnsi="ＭＳ 明朝" w:hint="eastAsia"/>
          <w:kern w:val="2"/>
          <w:sz w:val="21"/>
          <w:szCs w:val="22"/>
        </w:rPr>
        <w:t>事業終了後の状況</w:t>
      </w:r>
    </w:p>
    <w:p w:rsidR="00B55B0D" w:rsidRPr="002C6B73" w:rsidRDefault="00B55B0D" w:rsidP="00B55B0D">
      <w:pPr>
        <w:autoSpaceDE/>
        <w:autoSpaceDN/>
        <w:spacing w:line="240" w:lineRule="auto"/>
        <w:ind w:firstLineChars="300" w:firstLine="480"/>
        <w:rPr>
          <w:rFonts w:ascii="ＭＳ 明朝" w:hAnsi="ＭＳ 明朝"/>
          <w:kern w:val="2"/>
          <w:sz w:val="12"/>
          <w:szCs w:val="22"/>
        </w:rPr>
      </w:pPr>
      <w:r w:rsidRPr="002C6B73">
        <w:rPr>
          <w:rFonts w:ascii="ＭＳ 明朝" w:hAnsi="ＭＳ 明朝" w:hint="eastAsia"/>
          <w:kern w:val="2"/>
          <w:sz w:val="16"/>
          <w:szCs w:val="22"/>
          <w:shd w:val="pct15" w:color="auto" w:fill="FFFFFF"/>
        </w:rPr>
        <w:t>※生産性向上の効果、設備の稼働状況、販路開拓の状況</w:t>
      </w:r>
    </w:p>
    <w:p w:rsidR="00B55B0D" w:rsidRPr="002C6B73" w:rsidRDefault="00B55B0D" w:rsidP="00B55B0D">
      <w:pPr>
        <w:autoSpaceDE/>
        <w:autoSpaceDN/>
        <w:spacing w:line="240" w:lineRule="auto"/>
        <w:rPr>
          <w:rFonts w:ascii="ＭＳ 明朝" w:hAnsi="ＭＳ 明朝"/>
          <w:kern w:val="2"/>
          <w:sz w:val="21"/>
          <w:szCs w:val="22"/>
        </w:rPr>
      </w:pPr>
    </w:p>
    <w:p w:rsidR="00B55B0D" w:rsidRPr="002C6B73" w:rsidRDefault="00B55B0D" w:rsidP="00B55B0D">
      <w:pPr>
        <w:autoSpaceDE/>
        <w:autoSpaceDN/>
        <w:spacing w:line="240" w:lineRule="auto"/>
        <w:rPr>
          <w:rFonts w:ascii="ＭＳ 明朝" w:hAnsi="ＭＳ 明朝"/>
          <w:kern w:val="2"/>
          <w:sz w:val="21"/>
          <w:szCs w:val="22"/>
        </w:rPr>
      </w:pPr>
    </w:p>
    <w:p w:rsidR="00B55B0D" w:rsidRPr="002C6B73" w:rsidRDefault="00B55B0D" w:rsidP="00B55B0D">
      <w:pPr>
        <w:autoSpaceDE/>
        <w:autoSpaceDN/>
        <w:spacing w:line="240" w:lineRule="auto"/>
        <w:jc w:val="left"/>
        <w:rPr>
          <w:rFonts w:ascii="ＭＳ 明朝" w:hAnsi="ＭＳ 明朝"/>
          <w:strike/>
          <w:kern w:val="2"/>
          <w:sz w:val="21"/>
          <w:szCs w:val="22"/>
        </w:rPr>
      </w:pPr>
      <w:r w:rsidRPr="002C6B73">
        <w:rPr>
          <w:rFonts w:ascii="ＭＳ 明朝" w:hAnsi="ＭＳ 明朝" w:hint="eastAsia"/>
          <w:kern w:val="2"/>
          <w:sz w:val="21"/>
          <w:szCs w:val="22"/>
        </w:rPr>
        <w:t>３．事業化の状況</w:t>
      </w:r>
    </w:p>
    <w:p w:rsidR="00B55B0D" w:rsidRPr="002C6B73" w:rsidRDefault="00B55B0D" w:rsidP="00B55B0D">
      <w:pPr>
        <w:autoSpaceDE/>
        <w:autoSpaceDN/>
        <w:spacing w:line="240" w:lineRule="auto"/>
        <w:jc w:val="left"/>
        <w:rPr>
          <w:rFonts w:ascii="ＭＳ 明朝" w:hAnsi="ＭＳ 明朝"/>
          <w:kern w:val="2"/>
          <w:sz w:val="21"/>
          <w:szCs w:val="22"/>
        </w:rPr>
      </w:pPr>
      <w:r w:rsidRPr="002C6B73">
        <w:rPr>
          <w:rFonts w:ascii="ＭＳ 明朝" w:hAnsi="ＭＳ 明朝" w:hint="eastAsia"/>
          <w:kern w:val="2"/>
          <w:sz w:val="21"/>
          <w:szCs w:val="22"/>
        </w:rPr>
        <w:t>（１）売上高等　　　　　　　　　　　　　　　　　　　　　　　　　　　　（単位：千円）</w:t>
      </w:r>
    </w:p>
    <w:tbl>
      <w:tblPr>
        <w:tblW w:w="9034"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
        <w:gridCol w:w="1418"/>
        <w:gridCol w:w="1228"/>
        <w:gridCol w:w="1229"/>
        <w:gridCol w:w="1228"/>
        <w:gridCol w:w="1229"/>
        <w:gridCol w:w="1228"/>
        <w:gridCol w:w="1229"/>
      </w:tblGrid>
      <w:tr w:rsidR="00B55B0D" w:rsidRPr="002C6B73" w:rsidTr="005F12FA">
        <w:trPr>
          <w:trHeight w:val="405"/>
        </w:trPr>
        <w:tc>
          <w:tcPr>
            <w:tcW w:w="1663" w:type="dxa"/>
            <w:gridSpan w:val="2"/>
          </w:tcPr>
          <w:p w:rsidR="00B55B0D" w:rsidRPr="002C6B73" w:rsidRDefault="00B55B0D" w:rsidP="005F12FA">
            <w:pPr>
              <w:autoSpaceDE/>
              <w:autoSpaceDN/>
              <w:spacing w:line="240" w:lineRule="auto"/>
              <w:rPr>
                <w:rFonts w:ascii="ＭＳ 明朝" w:hAnsi="ＭＳ 明朝"/>
                <w:kern w:val="2"/>
                <w:sz w:val="21"/>
                <w:szCs w:val="22"/>
              </w:rPr>
            </w:pPr>
            <w:r w:rsidRPr="002C6B73">
              <w:rPr>
                <w:rFonts w:ascii="ＭＳ 明朝" w:hAnsi="ＭＳ 明朝" w:hint="eastAsia"/>
                <w:kern w:val="2"/>
                <w:sz w:val="21"/>
                <w:szCs w:val="22"/>
              </w:rPr>
              <w:t>事業年度</w:t>
            </w:r>
          </w:p>
        </w:tc>
        <w:tc>
          <w:tcPr>
            <w:tcW w:w="1228" w:type="dxa"/>
            <w:vAlign w:val="center"/>
          </w:tcPr>
          <w:p w:rsidR="00B55B0D" w:rsidRPr="002C6B73" w:rsidRDefault="00B55B0D" w:rsidP="005F12FA">
            <w:pPr>
              <w:autoSpaceDE/>
              <w:autoSpaceDN/>
              <w:spacing w:line="240" w:lineRule="auto"/>
              <w:jc w:val="center"/>
              <w:rPr>
                <w:rFonts w:ascii="Century"/>
                <w:kern w:val="2"/>
                <w:sz w:val="21"/>
                <w:szCs w:val="22"/>
              </w:rPr>
            </w:pPr>
            <w:r w:rsidRPr="002C6B73">
              <w:rPr>
                <w:rFonts w:ascii="Century" w:hint="eastAsia"/>
                <w:kern w:val="2"/>
                <w:sz w:val="21"/>
                <w:szCs w:val="22"/>
              </w:rPr>
              <w:t>年度</w:t>
            </w:r>
          </w:p>
          <w:p w:rsidR="00B55B0D" w:rsidRPr="002C6B73" w:rsidRDefault="00B55B0D" w:rsidP="005F12FA">
            <w:pPr>
              <w:autoSpaceDE/>
              <w:autoSpaceDN/>
              <w:spacing w:line="240" w:lineRule="auto"/>
              <w:jc w:val="center"/>
              <w:rPr>
                <w:rFonts w:ascii="Century"/>
                <w:kern w:val="2"/>
                <w:sz w:val="21"/>
                <w:szCs w:val="22"/>
              </w:rPr>
            </w:pPr>
            <w:r w:rsidRPr="002C6B73">
              <w:rPr>
                <w:rFonts w:ascii="Century" w:hint="eastAsia"/>
                <w:kern w:val="2"/>
                <w:sz w:val="21"/>
                <w:szCs w:val="22"/>
              </w:rPr>
              <w:t>(</w:t>
            </w:r>
            <w:r w:rsidRPr="002C6B73">
              <w:rPr>
                <w:rFonts w:ascii="Century" w:hint="eastAsia"/>
                <w:kern w:val="2"/>
                <w:sz w:val="21"/>
                <w:szCs w:val="22"/>
              </w:rPr>
              <w:t>前年度</w:t>
            </w:r>
            <w:r w:rsidRPr="002C6B73">
              <w:rPr>
                <w:rFonts w:ascii="Century" w:hint="eastAsia"/>
                <w:kern w:val="2"/>
                <w:sz w:val="21"/>
                <w:szCs w:val="22"/>
              </w:rPr>
              <w:t>)</w:t>
            </w:r>
          </w:p>
        </w:tc>
        <w:tc>
          <w:tcPr>
            <w:tcW w:w="1229" w:type="dxa"/>
            <w:vAlign w:val="center"/>
          </w:tcPr>
          <w:p w:rsidR="00B55B0D" w:rsidRPr="002C6B73" w:rsidRDefault="00B55B0D" w:rsidP="005F12FA">
            <w:pPr>
              <w:autoSpaceDE/>
              <w:autoSpaceDN/>
              <w:spacing w:line="240" w:lineRule="auto"/>
              <w:jc w:val="center"/>
              <w:rPr>
                <w:rFonts w:ascii="Century"/>
                <w:kern w:val="2"/>
                <w:sz w:val="21"/>
                <w:szCs w:val="22"/>
              </w:rPr>
            </w:pPr>
            <w:r w:rsidRPr="002C6B73">
              <w:rPr>
                <w:rFonts w:ascii="Century" w:hint="eastAsia"/>
                <w:kern w:val="2"/>
                <w:sz w:val="21"/>
                <w:szCs w:val="22"/>
              </w:rPr>
              <w:t>年度</w:t>
            </w:r>
          </w:p>
          <w:p w:rsidR="00B55B0D" w:rsidRPr="002C6B73" w:rsidRDefault="00B55B0D" w:rsidP="005F12FA">
            <w:pPr>
              <w:autoSpaceDE/>
              <w:autoSpaceDN/>
              <w:spacing w:line="240" w:lineRule="auto"/>
              <w:jc w:val="center"/>
              <w:rPr>
                <w:rFonts w:ascii="Century"/>
                <w:kern w:val="2"/>
                <w:sz w:val="21"/>
                <w:szCs w:val="22"/>
              </w:rPr>
            </w:pPr>
            <w:r w:rsidRPr="002C6B73">
              <w:rPr>
                <w:rFonts w:ascii="Century" w:hint="eastAsia"/>
                <w:kern w:val="2"/>
                <w:sz w:val="21"/>
                <w:szCs w:val="22"/>
              </w:rPr>
              <w:t>(1</w:t>
            </w:r>
            <w:r w:rsidRPr="002C6B73">
              <w:rPr>
                <w:rFonts w:ascii="Century" w:hint="eastAsia"/>
                <w:kern w:val="2"/>
                <w:sz w:val="21"/>
                <w:szCs w:val="22"/>
              </w:rPr>
              <w:t>年目</w:t>
            </w:r>
            <w:r w:rsidRPr="002C6B73">
              <w:rPr>
                <w:rFonts w:ascii="Century" w:hint="eastAsia"/>
                <w:kern w:val="2"/>
                <w:sz w:val="21"/>
                <w:szCs w:val="22"/>
              </w:rPr>
              <w:t>)</w:t>
            </w:r>
          </w:p>
        </w:tc>
        <w:tc>
          <w:tcPr>
            <w:tcW w:w="1228" w:type="dxa"/>
            <w:vAlign w:val="center"/>
          </w:tcPr>
          <w:p w:rsidR="00B55B0D" w:rsidRPr="002C6B73" w:rsidRDefault="00B55B0D" w:rsidP="005F12FA">
            <w:pPr>
              <w:autoSpaceDE/>
              <w:autoSpaceDN/>
              <w:spacing w:line="240" w:lineRule="auto"/>
              <w:jc w:val="center"/>
              <w:rPr>
                <w:rFonts w:ascii="Century"/>
                <w:kern w:val="2"/>
                <w:sz w:val="21"/>
                <w:szCs w:val="22"/>
              </w:rPr>
            </w:pPr>
            <w:r w:rsidRPr="002C6B73">
              <w:rPr>
                <w:rFonts w:ascii="Century" w:hint="eastAsia"/>
                <w:kern w:val="2"/>
                <w:sz w:val="21"/>
                <w:szCs w:val="22"/>
              </w:rPr>
              <w:t>年度</w:t>
            </w:r>
          </w:p>
          <w:p w:rsidR="00B55B0D" w:rsidRPr="002C6B73" w:rsidRDefault="00B55B0D" w:rsidP="005F12FA">
            <w:pPr>
              <w:autoSpaceDE/>
              <w:autoSpaceDN/>
              <w:spacing w:line="240" w:lineRule="auto"/>
              <w:jc w:val="center"/>
              <w:rPr>
                <w:rFonts w:ascii="Century"/>
                <w:kern w:val="2"/>
                <w:sz w:val="21"/>
                <w:szCs w:val="22"/>
              </w:rPr>
            </w:pPr>
            <w:r w:rsidRPr="002C6B73">
              <w:rPr>
                <w:rFonts w:ascii="Century" w:hint="eastAsia"/>
                <w:kern w:val="2"/>
                <w:sz w:val="21"/>
                <w:szCs w:val="22"/>
              </w:rPr>
              <w:t>(2</w:t>
            </w:r>
            <w:r w:rsidRPr="002C6B73">
              <w:rPr>
                <w:rFonts w:ascii="Century" w:hint="eastAsia"/>
                <w:kern w:val="2"/>
                <w:sz w:val="21"/>
                <w:szCs w:val="22"/>
              </w:rPr>
              <w:t>年目</w:t>
            </w:r>
            <w:r w:rsidRPr="002C6B73">
              <w:rPr>
                <w:rFonts w:ascii="Century" w:hint="eastAsia"/>
                <w:kern w:val="2"/>
                <w:sz w:val="21"/>
                <w:szCs w:val="22"/>
              </w:rPr>
              <w:t>)</w:t>
            </w:r>
          </w:p>
        </w:tc>
        <w:tc>
          <w:tcPr>
            <w:tcW w:w="1229" w:type="dxa"/>
            <w:vAlign w:val="center"/>
          </w:tcPr>
          <w:p w:rsidR="00B55B0D" w:rsidRPr="002C6B73" w:rsidRDefault="00B55B0D" w:rsidP="005F12FA">
            <w:pPr>
              <w:autoSpaceDE/>
              <w:autoSpaceDN/>
              <w:spacing w:line="240" w:lineRule="auto"/>
              <w:jc w:val="center"/>
              <w:rPr>
                <w:rFonts w:ascii="Century"/>
                <w:kern w:val="2"/>
                <w:sz w:val="21"/>
                <w:szCs w:val="22"/>
              </w:rPr>
            </w:pPr>
            <w:r w:rsidRPr="002C6B73">
              <w:rPr>
                <w:rFonts w:ascii="Century" w:hint="eastAsia"/>
                <w:kern w:val="2"/>
                <w:sz w:val="21"/>
                <w:szCs w:val="22"/>
              </w:rPr>
              <w:t>年度</w:t>
            </w:r>
          </w:p>
          <w:p w:rsidR="00B55B0D" w:rsidRPr="002C6B73" w:rsidRDefault="00B55B0D" w:rsidP="005F12FA">
            <w:pPr>
              <w:autoSpaceDE/>
              <w:autoSpaceDN/>
              <w:spacing w:line="240" w:lineRule="auto"/>
              <w:jc w:val="center"/>
              <w:rPr>
                <w:rFonts w:ascii="Century"/>
                <w:kern w:val="2"/>
                <w:sz w:val="21"/>
                <w:szCs w:val="22"/>
              </w:rPr>
            </w:pPr>
            <w:r w:rsidRPr="002C6B73">
              <w:rPr>
                <w:rFonts w:ascii="Century"/>
                <w:kern w:val="2"/>
                <w:sz w:val="21"/>
                <w:szCs w:val="22"/>
              </w:rPr>
              <w:t>(</w:t>
            </w:r>
            <w:r w:rsidRPr="002C6B73">
              <w:rPr>
                <w:rFonts w:ascii="Century" w:hint="eastAsia"/>
                <w:kern w:val="2"/>
                <w:sz w:val="21"/>
                <w:szCs w:val="22"/>
              </w:rPr>
              <w:t>3</w:t>
            </w:r>
            <w:r w:rsidRPr="002C6B73">
              <w:rPr>
                <w:rFonts w:ascii="Century" w:hint="eastAsia"/>
                <w:kern w:val="2"/>
                <w:sz w:val="21"/>
                <w:szCs w:val="22"/>
              </w:rPr>
              <w:t>年目</w:t>
            </w:r>
            <w:r w:rsidRPr="002C6B73">
              <w:rPr>
                <w:rFonts w:ascii="Century" w:hint="eastAsia"/>
                <w:kern w:val="2"/>
                <w:sz w:val="21"/>
                <w:szCs w:val="22"/>
              </w:rPr>
              <w:t>)</w:t>
            </w:r>
          </w:p>
        </w:tc>
        <w:tc>
          <w:tcPr>
            <w:tcW w:w="1228" w:type="dxa"/>
            <w:vAlign w:val="center"/>
          </w:tcPr>
          <w:p w:rsidR="00B55B0D" w:rsidRPr="002C6B73" w:rsidRDefault="00B55B0D" w:rsidP="005F12FA">
            <w:pPr>
              <w:autoSpaceDE/>
              <w:autoSpaceDN/>
              <w:spacing w:line="240" w:lineRule="auto"/>
              <w:jc w:val="center"/>
              <w:rPr>
                <w:rFonts w:ascii="Century"/>
                <w:kern w:val="2"/>
                <w:sz w:val="21"/>
                <w:szCs w:val="22"/>
              </w:rPr>
            </w:pPr>
            <w:r w:rsidRPr="002C6B73">
              <w:rPr>
                <w:rFonts w:ascii="Century" w:hint="eastAsia"/>
                <w:kern w:val="2"/>
                <w:sz w:val="21"/>
                <w:szCs w:val="22"/>
              </w:rPr>
              <w:t>年度</w:t>
            </w:r>
          </w:p>
          <w:p w:rsidR="00B55B0D" w:rsidRPr="002C6B73" w:rsidRDefault="00B55B0D" w:rsidP="005F12FA">
            <w:pPr>
              <w:autoSpaceDE/>
              <w:autoSpaceDN/>
              <w:spacing w:line="240" w:lineRule="auto"/>
              <w:jc w:val="center"/>
              <w:rPr>
                <w:rFonts w:ascii="Century"/>
                <w:kern w:val="2"/>
                <w:sz w:val="21"/>
                <w:szCs w:val="22"/>
              </w:rPr>
            </w:pPr>
            <w:r w:rsidRPr="002C6B73">
              <w:rPr>
                <w:rFonts w:ascii="Century"/>
                <w:kern w:val="2"/>
                <w:sz w:val="21"/>
                <w:szCs w:val="22"/>
              </w:rPr>
              <w:t>(</w:t>
            </w:r>
            <w:r w:rsidRPr="002C6B73">
              <w:rPr>
                <w:rFonts w:ascii="Century" w:hint="eastAsia"/>
                <w:kern w:val="2"/>
                <w:sz w:val="21"/>
                <w:szCs w:val="22"/>
              </w:rPr>
              <w:t>4</w:t>
            </w:r>
            <w:r w:rsidRPr="002C6B73">
              <w:rPr>
                <w:rFonts w:ascii="Century" w:hint="eastAsia"/>
                <w:kern w:val="2"/>
                <w:sz w:val="21"/>
                <w:szCs w:val="22"/>
              </w:rPr>
              <w:t>年目</w:t>
            </w:r>
            <w:r w:rsidRPr="002C6B73">
              <w:rPr>
                <w:rFonts w:ascii="Century" w:hint="eastAsia"/>
                <w:kern w:val="2"/>
                <w:sz w:val="21"/>
                <w:szCs w:val="22"/>
              </w:rPr>
              <w:t>)</w:t>
            </w:r>
          </w:p>
        </w:tc>
        <w:tc>
          <w:tcPr>
            <w:tcW w:w="1229" w:type="dxa"/>
            <w:vAlign w:val="center"/>
          </w:tcPr>
          <w:p w:rsidR="00B55B0D" w:rsidRPr="002C6B73" w:rsidRDefault="00B55B0D" w:rsidP="005F12FA">
            <w:pPr>
              <w:autoSpaceDE/>
              <w:autoSpaceDN/>
              <w:spacing w:line="240" w:lineRule="auto"/>
              <w:jc w:val="center"/>
              <w:rPr>
                <w:rFonts w:ascii="Century"/>
                <w:kern w:val="2"/>
                <w:sz w:val="21"/>
                <w:szCs w:val="22"/>
              </w:rPr>
            </w:pPr>
            <w:r w:rsidRPr="002C6B73">
              <w:rPr>
                <w:rFonts w:ascii="Century" w:hint="eastAsia"/>
                <w:kern w:val="2"/>
                <w:sz w:val="21"/>
                <w:szCs w:val="22"/>
              </w:rPr>
              <w:t>年度</w:t>
            </w:r>
          </w:p>
          <w:p w:rsidR="00B55B0D" w:rsidRPr="002C6B73" w:rsidRDefault="00B55B0D" w:rsidP="005F12FA">
            <w:pPr>
              <w:autoSpaceDE/>
              <w:autoSpaceDN/>
              <w:spacing w:line="240" w:lineRule="auto"/>
              <w:jc w:val="center"/>
              <w:rPr>
                <w:rFonts w:ascii="Century"/>
                <w:kern w:val="2"/>
                <w:sz w:val="21"/>
                <w:szCs w:val="22"/>
              </w:rPr>
            </w:pPr>
            <w:r w:rsidRPr="002C6B73">
              <w:rPr>
                <w:rFonts w:ascii="Century"/>
                <w:kern w:val="2"/>
                <w:sz w:val="21"/>
                <w:szCs w:val="22"/>
              </w:rPr>
              <w:t>(</w:t>
            </w:r>
            <w:r w:rsidRPr="002C6B73">
              <w:rPr>
                <w:rFonts w:ascii="Century" w:hint="eastAsia"/>
                <w:kern w:val="2"/>
                <w:sz w:val="21"/>
                <w:szCs w:val="22"/>
              </w:rPr>
              <w:t>5</w:t>
            </w:r>
            <w:r w:rsidRPr="002C6B73">
              <w:rPr>
                <w:rFonts w:ascii="Century" w:hint="eastAsia"/>
                <w:kern w:val="2"/>
                <w:sz w:val="21"/>
                <w:szCs w:val="22"/>
              </w:rPr>
              <w:t>年目</w:t>
            </w:r>
            <w:r w:rsidRPr="002C6B73">
              <w:rPr>
                <w:rFonts w:ascii="Century" w:hint="eastAsia"/>
                <w:kern w:val="2"/>
                <w:sz w:val="21"/>
                <w:szCs w:val="22"/>
              </w:rPr>
              <w:t>)</w:t>
            </w:r>
          </w:p>
        </w:tc>
      </w:tr>
      <w:tr w:rsidR="00B55B0D" w:rsidRPr="002C6B73" w:rsidTr="005F12FA">
        <w:trPr>
          <w:trHeight w:val="405"/>
        </w:trPr>
        <w:tc>
          <w:tcPr>
            <w:tcW w:w="1663" w:type="dxa"/>
            <w:gridSpan w:val="2"/>
            <w:tcBorders>
              <w:bottom w:val="nil"/>
            </w:tcBorders>
          </w:tcPr>
          <w:p w:rsidR="00B55B0D" w:rsidRPr="002C6B73" w:rsidRDefault="00B55B0D" w:rsidP="005F12FA">
            <w:pPr>
              <w:autoSpaceDE/>
              <w:autoSpaceDN/>
              <w:spacing w:line="240" w:lineRule="auto"/>
              <w:rPr>
                <w:rFonts w:ascii="ＭＳ 明朝" w:hAnsi="ＭＳ 明朝"/>
                <w:kern w:val="2"/>
                <w:sz w:val="21"/>
                <w:szCs w:val="22"/>
              </w:rPr>
            </w:pPr>
            <w:r w:rsidRPr="002C6B73">
              <w:rPr>
                <w:rFonts w:ascii="ＭＳ 明朝" w:hAnsi="ＭＳ 明朝" w:hint="eastAsia"/>
                <w:kern w:val="2"/>
                <w:sz w:val="21"/>
                <w:szCs w:val="22"/>
              </w:rPr>
              <w:t>売上額</w:t>
            </w:r>
          </w:p>
        </w:tc>
        <w:tc>
          <w:tcPr>
            <w:tcW w:w="1228"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9"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8"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9"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8"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9"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r>
      <w:tr w:rsidR="00B55B0D" w:rsidRPr="002C6B73" w:rsidTr="005F12FA">
        <w:trPr>
          <w:trHeight w:val="405"/>
        </w:trPr>
        <w:tc>
          <w:tcPr>
            <w:tcW w:w="245" w:type="dxa"/>
            <w:tcBorders>
              <w:top w:val="nil"/>
            </w:tcBorders>
          </w:tcPr>
          <w:p w:rsidR="00B55B0D" w:rsidRPr="002C6B73" w:rsidRDefault="00B55B0D" w:rsidP="005F12FA">
            <w:pPr>
              <w:autoSpaceDE/>
              <w:autoSpaceDN/>
              <w:spacing w:line="240" w:lineRule="auto"/>
              <w:ind w:firstLineChars="100" w:firstLine="210"/>
              <w:rPr>
                <w:rFonts w:ascii="ＭＳ 明朝" w:hAnsi="ＭＳ 明朝"/>
                <w:kern w:val="2"/>
                <w:sz w:val="21"/>
                <w:szCs w:val="22"/>
              </w:rPr>
            </w:pPr>
          </w:p>
        </w:tc>
        <w:tc>
          <w:tcPr>
            <w:tcW w:w="1418" w:type="dxa"/>
            <w:tcBorders>
              <w:top w:val="single" w:sz="4" w:space="0" w:color="auto"/>
            </w:tcBorders>
          </w:tcPr>
          <w:p w:rsidR="00B55B0D" w:rsidRPr="002C6B73" w:rsidRDefault="00B55B0D" w:rsidP="005F12FA">
            <w:pPr>
              <w:autoSpaceDE/>
              <w:autoSpaceDN/>
              <w:spacing w:line="240" w:lineRule="auto"/>
              <w:rPr>
                <w:rFonts w:ascii="ＭＳ 明朝" w:hAnsi="ＭＳ 明朝"/>
                <w:w w:val="80"/>
                <w:kern w:val="2"/>
                <w:szCs w:val="22"/>
              </w:rPr>
            </w:pPr>
            <w:r w:rsidRPr="002C6B73">
              <w:rPr>
                <w:rFonts w:ascii="ＭＳ 明朝" w:hAnsi="ＭＳ 明朝" w:hint="eastAsia"/>
                <w:w w:val="80"/>
                <w:kern w:val="2"/>
                <w:szCs w:val="22"/>
              </w:rPr>
              <w:t>うち間接補助事業によるもの</w:t>
            </w:r>
          </w:p>
        </w:tc>
        <w:tc>
          <w:tcPr>
            <w:tcW w:w="1228"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9"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8"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9"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8"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9"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r>
      <w:tr w:rsidR="00B55B0D" w:rsidRPr="002C6B73" w:rsidTr="005F12FA">
        <w:trPr>
          <w:trHeight w:val="405"/>
        </w:trPr>
        <w:tc>
          <w:tcPr>
            <w:tcW w:w="1663" w:type="dxa"/>
            <w:gridSpan w:val="2"/>
          </w:tcPr>
          <w:p w:rsidR="00B55B0D" w:rsidRPr="002C6B73" w:rsidRDefault="00B55B0D" w:rsidP="005F12FA">
            <w:pPr>
              <w:autoSpaceDE/>
              <w:autoSpaceDN/>
              <w:spacing w:line="240" w:lineRule="auto"/>
              <w:rPr>
                <w:rFonts w:ascii="ＭＳ 明朝" w:hAnsi="ＭＳ 明朝"/>
                <w:kern w:val="2"/>
                <w:sz w:val="21"/>
                <w:szCs w:val="22"/>
              </w:rPr>
            </w:pPr>
            <w:r w:rsidRPr="002C6B73">
              <w:rPr>
                <w:rFonts w:ascii="ＭＳ 明朝" w:hAnsi="ＭＳ 明朝" w:hint="eastAsia"/>
                <w:kern w:val="2"/>
                <w:sz w:val="21"/>
                <w:szCs w:val="22"/>
              </w:rPr>
              <w:t>営業利益</w:t>
            </w:r>
          </w:p>
        </w:tc>
        <w:tc>
          <w:tcPr>
            <w:tcW w:w="1228"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9"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8"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9"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8"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9"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r>
      <w:tr w:rsidR="00B55B0D" w:rsidRPr="002C6B73" w:rsidTr="005F12FA">
        <w:trPr>
          <w:trHeight w:val="405"/>
        </w:trPr>
        <w:tc>
          <w:tcPr>
            <w:tcW w:w="1663" w:type="dxa"/>
            <w:gridSpan w:val="2"/>
          </w:tcPr>
          <w:p w:rsidR="00B55B0D" w:rsidRPr="002C6B73" w:rsidRDefault="00B55B0D" w:rsidP="005F12FA">
            <w:pPr>
              <w:autoSpaceDE/>
              <w:autoSpaceDN/>
              <w:spacing w:line="240" w:lineRule="auto"/>
              <w:rPr>
                <w:rFonts w:ascii="ＭＳ 明朝" w:hAnsi="ＭＳ 明朝"/>
                <w:kern w:val="2"/>
                <w:sz w:val="21"/>
                <w:szCs w:val="22"/>
              </w:rPr>
            </w:pPr>
            <w:r w:rsidRPr="002C6B73">
              <w:rPr>
                <w:rFonts w:ascii="ＭＳ 明朝" w:hAnsi="ＭＳ 明朝" w:hint="eastAsia"/>
                <w:kern w:val="2"/>
                <w:sz w:val="21"/>
                <w:szCs w:val="22"/>
              </w:rPr>
              <w:t>経常利益</w:t>
            </w:r>
          </w:p>
        </w:tc>
        <w:tc>
          <w:tcPr>
            <w:tcW w:w="1228"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9"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8"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9"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8"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9"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r>
      <w:tr w:rsidR="00B55B0D" w:rsidRPr="002C6B73" w:rsidTr="005F12FA">
        <w:trPr>
          <w:trHeight w:val="405"/>
        </w:trPr>
        <w:tc>
          <w:tcPr>
            <w:tcW w:w="1663" w:type="dxa"/>
            <w:gridSpan w:val="2"/>
          </w:tcPr>
          <w:p w:rsidR="00B55B0D" w:rsidRPr="002C6B73" w:rsidRDefault="00B55B0D" w:rsidP="005F12FA">
            <w:pPr>
              <w:autoSpaceDE/>
              <w:autoSpaceDN/>
              <w:spacing w:line="240" w:lineRule="auto"/>
              <w:rPr>
                <w:rFonts w:ascii="ＭＳ 明朝" w:hAnsi="ＭＳ 明朝" w:hint="eastAsia"/>
                <w:kern w:val="2"/>
                <w:sz w:val="21"/>
                <w:szCs w:val="22"/>
              </w:rPr>
            </w:pPr>
            <w:r w:rsidRPr="002C6B73">
              <w:rPr>
                <w:rFonts w:ascii="ＭＳ 明朝" w:hAnsi="ＭＳ 明朝" w:hint="eastAsia"/>
                <w:kern w:val="2"/>
                <w:sz w:val="21"/>
                <w:szCs w:val="22"/>
              </w:rPr>
              <w:t>給与支給総額</w:t>
            </w:r>
          </w:p>
        </w:tc>
        <w:tc>
          <w:tcPr>
            <w:tcW w:w="1228"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9"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8"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9"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8"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9"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r>
      <w:tr w:rsidR="00B55B0D" w:rsidRPr="002C6B73" w:rsidTr="005F12FA">
        <w:trPr>
          <w:trHeight w:val="405"/>
        </w:trPr>
        <w:tc>
          <w:tcPr>
            <w:tcW w:w="1663" w:type="dxa"/>
            <w:gridSpan w:val="2"/>
          </w:tcPr>
          <w:p w:rsidR="00B55B0D" w:rsidRPr="002C6B73" w:rsidRDefault="00B55B0D" w:rsidP="005F12FA">
            <w:pPr>
              <w:autoSpaceDE/>
              <w:autoSpaceDN/>
              <w:spacing w:line="240" w:lineRule="auto"/>
              <w:rPr>
                <w:rFonts w:ascii="ＭＳ 明朝" w:hAnsi="ＭＳ 明朝" w:hint="eastAsia"/>
                <w:kern w:val="2"/>
                <w:sz w:val="21"/>
                <w:szCs w:val="22"/>
              </w:rPr>
            </w:pPr>
            <w:r w:rsidRPr="002C6B73">
              <w:rPr>
                <w:rFonts w:ascii="ＭＳ 明朝" w:hAnsi="ＭＳ 明朝" w:hint="eastAsia"/>
                <w:kern w:val="2"/>
                <w:sz w:val="21"/>
                <w:szCs w:val="22"/>
              </w:rPr>
              <w:t>付加価値額</w:t>
            </w:r>
          </w:p>
        </w:tc>
        <w:tc>
          <w:tcPr>
            <w:tcW w:w="1228"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9"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8"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9"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8"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9"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r>
      <w:tr w:rsidR="00B55B0D" w:rsidRPr="002C6B73" w:rsidTr="005F12FA">
        <w:trPr>
          <w:trHeight w:val="405"/>
        </w:trPr>
        <w:tc>
          <w:tcPr>
            <w:tcW w:w="1663" w:type="dxa"/>
            <w:gridSpan w:val="2"/>
          </w:tcPr>
          <w:p w:rsidR="00B55B0D" w:rsidRPr="002C6B73" w:rsidRDefault="00B55B0D" w:rsidP="005F12FA">
            <w:pPr>
              <w:autoSpaceDE/>
              <w:autoSpaceDN/>
              <w:spacing w:line="240" w:lineRule="auto"/>
              <w:rPr>
                <w:rFonts w:ascii="ＭＳ 明朝" w:hAnsi="ＭＳ 明朝" w:hint="eastAsia"/>
                <w:kern w:val="2"/>
                <w:sz w:val="21"/>
                <w:szCs w:val="22"/>
              </w:rPr>
            </w:pPr>
            <w:r w:rsidRPr="002C6B73">
              <w:rPr>
                <w:rFonts w:ascii="ＭＳ 明朝" w:hAnsi="ＭＳ 明朝" w:hint="eastAsia"/>
                <w:kern w:val="2"/>
                <w:sz w:val="21"/>
                <w:szCs w:val="22"/>
              </w:rPr>
              <w:t>従業員数</w:t>
            </w:r>
          </w:p>
        </w:tc>
        <w:tc>
          <w:tcPr>
            <w:tcW w:w="1228"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9"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8"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9"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8"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c>
          <w:tcPr>
            <w:tcW w:w="1229" w:type="dxa"/>
            <w:vAlign w:val="center"/>
          </w:tcPr>
          <w:p w:rsidR="00B55B0D" w:rsidRPr="002C6B73" w:rsidRDefault="00B55B0D" w:rsidP="005F12FA">
            <w:pPr>
              <w:autoSpaceDE/>
              <w:autoSpaceDN/>
              <w:spacing w:line="240" w:lineRule="auto"/>
              <w:jc w:val="right"/>
              <w:rPr>
                <w:rFonts w:ascii="ＭＳ 明朝" w:hAnsi="ＭＳ 明朝"/>
                <w:kern w:val="2"/>
                <w:sz w:val="21"/>
                <w:szCs w:val="22"/>
              </w:rPr>
            </w:pPr>
          </w:p>
        </w:tc>
      </w:tr>
    </w:tbl>
    <w:p w:rsidR="00B55B0D" w:rsidRPr="002C6B73" w:rsidRDefault="00B55B0D" w:rsidP="00B55B0D">
      <w:pPr>
        <w:spacing w:line="300" w:lineRule="exact"/>
        <w:rPr>
          <w:rFonts w:ascii="ＭＳ 明朝" w:hAnsi="ＭＳ 明朝"/>
          <w:kern w:val="2"/>
          <w:sz w:val="21"/>
          <w:szCs w:val="22"/>
        </w:rPr>
      </w:pPr>
      <w:r w:rsidRPr="002C6B73">
        <w:rPr>
          <w:rFonts w:ascii="ＭＳ 明朝" w:hAnsi="ＭＳ 明朝" w:hint="eastAsia"/>
          <w:kern w:val="2"/>
          <w:sz w:val="21"/>
          <w:szCs w:val="22"/>
        </w:rPr>
        <w:t xml:space="preserve">　※直近の決算書を添付すること。</w:t>
      </w:r>
    </w:p>
    <w:p w:rsidR="00B55B0D" w:rsidRPr="002C6B73" w:rsidRDefault="00B55B0D" w:rsidP="00B55B0D">
      <w:pPr>
        <w:spacing w:line="300" w:lineRule="exact"/>
        <w:ind w:left="420" w:hangingChars="200" w:hanging="420"/>
        <w:rPr>
          <w:rFonts w:ascii="ＭＳ 明朝" w:hAnsi="ＭＳ 明朝" w:hint="eastAsia"/>
          <w:kern w:val="2"/>
          <w:sz w:val="21"/>
          <w:szCs w:val="22"/>
        </w:rPr>
      </w:pPr>
      <w:r w:rsidRPr="002C6B73">
        <w:rPr>
          <w:rFonts w:ascii="ＭＳ 明朝" w:hAnsi="ＭＳ 明朝" w:hint="eastAsia"/>
          <w:kern w:val="2"/>
          <w:sz w:val="21"/>
          <w:szCs w:val="22"/>
        </w:rPr>
        <w:t xml:space="preserve">　※「生産プロセス変革型」の場合、従業員名簿を添付すること</w:t>
      </w:r>
    </w:p>
    <w:p w:rsidR="00B55B0D" w:rsidRPr="002C6B73" w:rsidRDefault="00B55B0D" w:rsidP="00B55B0D">
      <w:pPr>
        <w:autoSpaceDE/>
        <w:autoSpaceDN/>
        <w:spacing w:line="300" w:lineRule="exact"/>
        <w:ind w:left="420" w:hangingChars="200" w:hanging="420"/>
        <w:rPr>
          <w:rFonts w:ascii="ＭＳ 明朝" w:hAnsi="ＭＳ 明朝"/>
          <w:kern w:val="2"/>
          <w:sz w:val="21"/>
          <w:szCs w:val="22"/>
        </w:rPr>
      </w:pPr>
      <w:r w:rsidRPr="002C6B73">
        <w:rPr>
          <w:rFonts w:ascii="ＭＳ 明朝" w:hAnsi="ＭＳ 明朝" w:hint="eastAsia"/>
          <w:kern w:val="2"/>
          <w:sz w:val="21"/>
          <w:szCs w:val="22"/>
        </w:rPr>
        <w:t xml:space="preserve">　※「うち間接</w:t>
      </w:r>
      <w:r w:rsidRPr="002C6B73">
        <w:rPr>
          <w:rFonts w:ascii="游明朝" w:hAnsi="游明朝" w:hint="eastAsia"/>
          <w:sz w:val="21"/>
          <w:szCs w:val="21"/>
        </w:rPr>
        <w:t>補助</w:t>
      </w:r>
      <w:r w:rsidRPr="002C6B73">
        <w:rPr>
          <w:rFonts w:ascii="ＭＳ 明朝" w:hAnsi="ＭＳ 明朝" w:hint="eastAsia"/>
          <w:kern w:val="2"/>
          <w:sz w:val="21"/>
          <w:szCs w:val="22"/>
        </w:rPr>
        <w:t>事業によるもの」欄には、間接</w:t>
      </w:r>
      <w:r w:rsidRPr="002C6B73">
        <w:rPr>
          <w:rFonts w:ascii="游明朝" w:hAnsi="游明朝" w:hint="eastAsia"/>
          <w:sz w:val="21"/>
          <w:szCs w:val="21"/>
        </w:rPr>
        <w:t>補助</w:t>
      </w:r>
      <w:r w:rsidRPr="002C6B73">
        <w:rPr>
          <w:rFonts w:ascii="ＭＳ 明朝" w:hAnsi="ＭＳ 明朝" w:hint="eastAsia"/>
          <w:kern w:val="2"/>
          <w:sz w:val="21"/>
          <w:szCs w:val="22"/>
        </w:rPr>
        <w:t>事業により研究又は開発した製品等の売上額（改良の場合は売上の増加額）を記載すること。また、間接</w:t>
      </w:r>
      <w:r w:rsidRPr="002C6B73">
        <w:rPr>
          <w:rFonts w:ascii="游明朝" w:hAnsi="游明朝" w:hint="eastAsia"/>
          <w:sz w:val="21"/>
          <w:szCs w:val="21"/>
        </w:rPr>
        <w:t>補助</w:t>
      </w:r>
      <w:r w:rsidRPr="002C6B73">
        <w:rPr>
          <w:rFonts w:ascii="ＭＳ 明朝" w:hAnsi="ＭＳ 明朝" w:hint="eastAsia"/>
          <w:kern w:val="2"/>
          <w:sz w:val="21"/>
          <w:szCs w:val="22"/>
        </w:rPr>
        <w:t>事業により開発等して取得した産業財産権の売買利益やライセンス料がある場合は、これも含めること。</w:t>
      </w:r>
    </w:p>
    <w:p w:rsidR="00B55B0D" w:rsidRPr="002C6B73" w:rsidRDefault="00B55B0D" w:rsidP="00B55B0D">
      <w:pPr>
        <w:autoSpaceDE/>
        <w:autoSpaceDN/>
        <w:spacing w:line="300" w:lineRule="exact"/>
        <w:ind w:left="420" w:hangingChars="200" w:hanging="420"/>
        <w:rPr>
          <w:rFonts w:ascii="ＭＳ 明朝" w:hAnsi="ＭＳ 明朝"/>
          <w:sz w:val="21"/>
          <w:szCs w:val="21"/>
        </w:rPr>
      </w:pPr>
      <w:r w:rsidRPr="002C6B73">
        <w:rPr>
          <w:rFonts w:ascii="ＭＳ 明朝" w:hAnsi="ＭＳ 明朝" w:hint="eastAsia"/>
          <w:kern w:val="2"/>
          <w:sz w:val="21"/>
          <w:szCs w:val="22"/>
        </w:rPr>
        <w:t xml:space="preserve">  ※</w:t>
      </w:r>
      <w:r w:rsidRPr="002C6B73">
        <w:rPr>
          <w:rFonts w:hint="eastAsia"/>
          <w:sz w:val="21"/>
          <w:szCs w:val="21"/>
        </w:rPr>
        <w:t>「</w:t>
      </w:r>
      <w:r w:rsidRPr="002C6B73">
        <w:rPr>
          <w:rFonts w:ascii="ＭＳ 明朝" w:hAnsi="ＭＳ 明朝" w:hint="eastAsia"/>
          <w:sz w:val="21"/>
          <w:szCs w:val="21"/>
        </w:rPr>
        <w:t>給与支給総額」は、人件費から退職手当、福利厚生費等給与所得に当たらないものを差し引いたものを記載すること</w:t>
      </w:r>
    </w:p>
    <w:p w:rsidR="00B55B0D" w:rsidRPr="002C6B73" w:rsidRDefault="00B55B0D" w:rsidP="00B55B0D">
      <w:pPr>
        <w:autoSpaceDE/>
        <w:autoSpaceDN/>
        <w:spacing w:line="300" w:lineRule="exact"/>
        <w:ind w:left="420" w:hangingChars="200" w:hanging="420"/>
        <w:rPr>
          <w:rFonts w:ascii="ＭＳ 明朝" w:hAnsi="ＭＳ 明朝" w:hint="eastAsia"/>
          <w:sz w:val="21"/>
          <w:szCs w:val="21"/>
        </w:rPr>
      </w:pPr>
      <w:r w:rsidRPr="002C6B73">
        <w:rPr>
          <w:rFonts w:ascii="ＭＳ 明朝" w:hAnsi="ＭＳ 明朝" w:hint="eastAsia"/>
          <w:sz w:val="21"/>
          <w:szCs w:val="21"/>
        </w:rPr>
        <w:t xml:space="preserve">　※「付加価値額」は営業利益、人件費、減価償却費を足し合わせたものを記載すること</w:t>
      </w:r>
    </w:p>
    <w:p w:rsidR="00B55B0D" w:rsidRDefault="00B55B0D" w:rsidP="00B55B0D">
      <w:pPr>
        <w:autoSpaceDE/>
        <w:autoSpaceDN/>
        <w:spacing w:line="240" w:lineRule="auto"/>
        <w:rPr>
          <w:rFonts w:ascii="ＭＳ 明朝" w:hAnsi="ＭＳ 明朝"/>
          <w:kern w:val="2"/>
          <w:sz w:val="21"/>
          <w:szCs w:val="22"/>
        </w:rPr>
      </w:pPr>
    </w:p>
    <w:p w:rsidR="00B55B0D" w:rsidRDefault="00B55B0D" w:rsidP="00B55B0D">
      <w:pPr>
        <w:autoSpaceDE/>
        <w:autoSpaceDN/>
        <w:spacing w:line="240" w:lineRule="auto"/>
        <w:rPr>
          <w:rFonts w:ascii="ＭＳ 明朝" w:hAnsi="ＭＳ 明朝"/>
          <w:kern w:val="2"/>
          <w:sz w:val="21"/>
          <w:szCs w:val="22"/>
        </w:rPr>
      </w:pPr>
    </w:p>
    <w:p w:rsidR="00B55B0D" w:rsidRDefault="00B55B0D" w:rsidP="00B55B0D">
      <w:pPr>
        <w:autoSpaceDE/>
        <w:autoSpaceDN/>
        <w:spacing w:line="240" w:lineRule="auto"/>
        <w:rPr>
          <w:rFonts w:ascii="ＭＳ 明朝" w:hAnsi="ＭＳ 明朝"/>
          <w:kern w:val="2"/>
          <w:sz w:val="21"/>
          <w:szCs w:val="22"/>
        </w:rPr>
      </w:pPr>
    </w:p>
    <w:p w:rsidR="00B55B0D" w:rsidRDefault="00B55B0D" w:rsidP="00B55B0D">
      <w:pPr>
        <w:autoSpaceDE/>
        <w:autoSpaceDN/>
        <w:spacing w:line="240" w:lineRule="auto"/>
        <w:rPr>
          <w:rFonts w:ascii="ＭＳ 明朝" w:hAnsi="ＭＳ 明朝"/>
          <w:kern w:val="2"/>
          <w:sz w:val="21"/>
          <w:szCs w:val="22"/>
        </w:rPr>
      </w:pPr>
    </w:p>
    <w:p w:rsidR="00B55B0D" w:rsidRDefault="00B55B0D" w:rsidP="00B55B0D">
      <w:pPr>
        <w:autoSpaceDE/>
        <w:autoSpaceDN/>
        <w:spacing w:line="240" w:lineRule="auto"/>
        <w:rPr>
          <w:rFonts w:ascii="ＭＳ 明朝" w:hAnsi="ＭＳ 明朝"/>
          <w:kern w:val="2"/>
          <w:sz w:val="21"/>
          <w:szCs w:val="22"/>
        </w:rPr>
      </w:pPr>
    </w:p>
    <w:p w:rsidR="00B55B0D" w:rsidRPr="002C6B73" w:rsidRDefault="00B55B0D" w:rsidP="00B55B0D">
      <w:pPr>
        <w:autoSpaceDE/>
        <w:autoSpaceDN/>
        <w:spacing w:line="240" w:lineRule="auto"/>
        <w:rPr>
          <w:rFonts w:ascii="ＭＳ 明朝" w:hAnsi="ＭＳ 明朝" w:hint="eastAsia"/>
          <w:kern w:val="2"/>
          <w:sz w:val="21"/>
          <w:szCs w:val="22"/>
        </w:rPr>
      </w:pPr>
      <w:bookmarkStart w:id="0" w:name="_GoBack"/>
      <w:bookmarkEnd w:id="0"/>
    </w:p>
    <w:p w:rsidR="00B55B0D" w:rsidRPr="002C6B73" w:rsidRDefault="00B55B0D" w:rsidP="00B55B0D">
      <w:pPr>
        <w:autoSpaceDE/>
        <w:autoSpaceDN/>
        <w:spacing w:line="240" w:lineRule="auto"/>
        <w:rPr>
          <w:rFonts w:ascii="ＭＳ 明朝" w:hAnsi="ＭＳ 明朝"/>
          <w:kern w:val="2"/>
          <w:sz w:val="21"/>
          <w:szCs w:val="22"/>
        </w:rPr>
      </w:pPr>
      <w:r w:rsidRPr="002C6B73">
        <w:rPr>
          <w:rFonts w:ascii="ＭＳ 明朝" w:hAnsi="ＭＳ 明朝" w:hint="eastAsia"/>
          <w:kern w:val="2"/>
          <w:sz w:val="21"/>
          <w:szCs w:val="22"/>
        </w:rPr>
        <w:lastRenderedPageBreak/>
        <w:t>（２）波及効果（「サプライチェーン再構築型のみ」）</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274"/>
        <w:gridCol w:w="1270"/>
        <w:gridCol w:w="1148"/>
        <w:gridCol w:w="1275"/>
        <w:gridCol w:w="1276"/>
        <w:gridCol w:w="1134"/>
      </w:tblGrid>
      <w:tr w:rsidR="00B55B0D" w:rsidRPr="002C6B73" w:rsidTr="005F12FA">
        <w:trPr>
          <w:trHeight w:val="510"/>
        </w:trPr>
        <w:tc>
          <w:tcPr>
            <w:tcW w:w="1695" w:type="dxa"/>
            <w:shd w:val="clear" w:color="auto" w:fill="auto"/>
            <w:vAlign w:val="center"/>
          </w:tcPr>
          <w:p w:rsidR="00B55B0D" w:rsidRPr="002C6B73" w:rsidRDefault="00B55B0D" w:rsidP="005F12FA">
            <w:pPr>
              <w:snapToGrid w:val="0"/>
              <w:spacing w:line="240" w:lineRule="auto"/>
              <w:jc w:val="center"/>
              <w:rPr>
                <w:rFonts w:ascii="ＭＳ 明朝" w:hAnsi="ＭＳ 明朝" w:hint="eastAsia"/>
                <w:sz w:val="16"/>
                <w:szCs w:val="21"/>
              </w:rPr>
            </w:pPr>
          </w:p>
        </w:tc>
        <w:tc>
          <w:tcPr>
            <w:tcW w:w="1274" w:type="dxa"/>
            <w:shd w:val="clear" w:color="auto" w:fill="auto"/>
            <w:vAlign w:val="center"/>
          </w:tcPr>
          <w:p w:rsidR="00B55B0D" w:rsidRPr="002C6B73" w:rsidRDefault="00B55B0D" w:rsidP="005F12FA">
            <w:pPr>
              <w:autoSpaceDE/>
              <w:autoSpaceDN/>
              <w:spacing w:line="240" w:lineRule="auto"/>
              <w:jc w:val="center"/>
              <w:rPr>
                <w:rFonts w:ascii="Century"/>
                <w:kern w:val="2"/>
                <w:sz w:val="21"/>
                <w:szCs w:val="22"/>
              </w:rPr>
            </w:pPr>
            <w:r w:rsidRPr="002C6B73">
              <w:rPr>
                <w:rFonts w:ascii="Century" w:hint="eastAsia"/>
                <w:kern w:val="2"/>
                <w:sz w:val="21"/>
                <w:szCs w:val="22"/>
              </w:rPr>
              <w:t>年度</w:t>
            </w:r>
          </w:p>
          <w:p w:rsidR="00B55B0D" w:rsidRPr="002C6B73" w:rsidRDefault="00B55B0D" w:rsidP="005F12FA">
            <w:pPr>
              <w:autoSpaceDE/>
              <w:autoSpaceDN/>
              <w:spacing w:line="240" w:lineRule="auto"/>
              <w:jc w:val="center"/>
              <w:rPr>
                <w:rFonts w:ascii="Century"/>
                <w:kern w:val="2"/>
                <w:sz w:val="21"/>
                <w:szCs w:val="22"/>
              </w:rPr>
            </w:pPr>
            <w:r w:rsidRPr="002C6B73">
              <w:rPr>
                <w:rFonts w:ascii="Century" w:hint="eastAsia"/>
                <w:kern w:val="2"/>
                <w:sz w:val="21"/>
                <w:szCs w:val="22"/>
              </w:rPr>
              <w:t>(</w:t>
            </w:r>
            <w:r w:rsidRPr="002C6B73">
              <w:rPr>
                <w:rFonts w:ascii="Century" w:hint="eastAsia"/>
                <w:kern w:val="2"/>
                <w:sz w:val="21"/>
                <w:szCs w:val="22"/>
              </w:rPr>
              <w:t>前年度</w:t>
            </w:r>
            <w:r w:rsidRPr="002C6B73">
              <w:rPr>
                <w:rFonts w:ascii="Century" w:hint="eastAsia"/>
                <w:kern w:val="2"/>
                <w:sz w:val="21"/>
                <w:szCs w:val="22"/>
              </w:rPr>
              <w:t>)</w:t>
            </w:r>
          </w:p>
        </w:tc>
        <w:tc>
          <w:tcPr>
            <w:tcW w:w="1270" w:type="dxa"/>
            <w:shd w:val="clear" w:color="auto" w:fill="auto"/>
            <w:vAlign w:val="center"/>
          </w:tcPr>
          <w:p w:rsidR="00B55B0D" w:rsidRPr="002C6B73" w:rsidRDefault="00B55B0D" w:rsidP="005F12FA">
            <w:pPr>
              <w:autoSpaceDE/>
              <w:autoSpaceDN/>
              <w:spacing w:line="240" w:lineRule="auto"/>
              <w:jc w:val="center"/>
              <w:rPr>
                <w:rFonts w:ascii="Century"/>
                <w:kern w:val="2"/>
                <w:sz w:val="21"/>
                <w:szCs w:val="22"/>
              </w:rPr>
            </w:pPr>
            <w:r w:rsidRPr="002C6B73">
              <w:rPr>
                <w:rFonts w:ascii="Century" w:hint="eastAsia"/>
                <w:kern w:val="2"/>
                <w:sz w:val="21"/>
                <w:szCs w:val="22"/>
              </w:rPr>
              <w:t>年度</w:t>
            </w:r>
          </w:p>
          <w:p w:rsidR="00B55B0D" w:rsidRPr="002C6B73" w:rsidRDefault="00B55B0D" w:rsidP="005F12FA">
            <w:pPr>
              <w:autoSpaceDE/>
              <w:autoSpaceDN/>
              <w:spacing w:line="240" w:lineRule="auto"/>
              <w:jc w:val="center"/>
              <w:rPr>
                <w:rFonts w:ascii="Century"/>
                <w:kern w:val="2"/>
                <w:sz w:val="21"/>
                <w:szCs w:val="22"/>
              </w:rPr>
            </w:pPr>
            <w:r w:rsidRPr="002C6B73">
              <w:rPr>
                <w:rFonts w:ascii="Century" w:hint="eastAsia"/>
                <w:kern w:val="2"/>
                <w:sz w:val="21"/>
                <w:szCs w:val="22"/>
              </w:rPr>
              <w:t>(1</w:t>
            </w:r>
            <w:r w:rsidRPr="002C6B73">
              <w:rPr>
                <w:rFonts w:ascii="Century" w:hint="eastAsia"/>
                <w:kern w:val="2"/>
                <w:sz w:val="21"/>
                <w:szCs w:val="22"/>
              </w:rPr>
              <w:t>年目</w:t>
            </w:r>
            <w:r w:rsidRPr="002C6B73">
              <w:rPr>
                <w:rFonts w:ascii="Century" w:hint="eastAsia"/>
                <w:kern w:val="2"/>
                <w:sz w:val="21"/>
                <w:szCs w:val="22"/>
              </w:rPr>
              <w:t>)</w:t>
            </w:r>
          </w:p>
        </w:tc>
        <w:tc>
          <w:tcPr>
            <w:tcW w:w="1148" w:type="dxa"/>
            <w:shd w:val="clear" w:color="auto" w:fill="auto"/>
            <w:vAlign w:val="center"/>
          </w:tcPr>
          <w:p w:rsidR="00B55B0D" w:rsidRPr="002C6B73" w:rsidRDefault="00B55B0D" w:rsidP="005F12FA">
            <w:pPr>
              <w:autoSpaceDE/>
              <w:autoSpaceDN/>
              <w:spacing w:line="240" w:lineRule="auto"/>
              <w:jc w:val="center"/>
              <w:rPr>
                <w:rFonts w:ascii="Century"/>
                <w:kern w:val="2"/>
                <w:sz w:val="21"/>
                <w:szCs w:val="22"/>
              </w:rPr>
            </w:pPr>
            <w:r w:rsidRPr="002C6B73">
              <w:rPr>
                <w:rFonts w:ascii="Century" w:hint="eastAsia"/>
                <w:kern w:val="2"/>
                <w:sz w:val="21"/>
                <w:szCs w:val="22"/>
              </w:rPr>
              <w:t>年度</w:t>
            </w:r>
          </w:p>
          <w:p w:rsidR="00B55B0D" w:rsidRPr="002C6B73" w:rsidRDefault="00B55B0D" w:rsidP="005F12FA">
            <w:pPr>
              <w:autoSpaceDE/>
              <w:autoSpaceDN/>
              <w:spacing w:line="240" w:lineRule="auto"/>
              <w:jc w:val="center"/>
              <w:rPr>
                <w:rFonts w:ascii="Century"/>
                <w:kern w:val="2"/>
                <w:sz w:val="21"/>
                <w:szCs w:val="22"/>
              </w:rPr>
            </w:pPr>
            <w:r w:rsidRPr="002C6B73">
              <w:rPr>
                <w:rFonts w:ascii="Century" w:hint="eastAsia"/>
                <w:kern w:val="2"/>
                <w:sz w:val="21"/>
                <w:szCs w:val="22"/>
              </w:rPr>
              <w:t>(2</w:t>
            </w:r>
            <w:r w:rsidRPr="002C6B73">
              <w:rPr>
                <w:rFonts w:ascii="Century" w:hint="eastAsia"/>
                <w:kern w:val="2"/>
                <w:sz w:val="21"/>
                <w:szCs w:val="22"/>
              </w:rPr>
              <w:t>年目</w:t>
            </w:r>
            <w:r w:rsidRPr="002C6B73">
              <w:rPr>
                <w:rFonts w:ascii="Century" w:hint="eastAsia"/>
                <w:kern w:val="2"/>
                <w:sz w:val="21"/>
                <w:szCs w:val="22"/>
              </w:rPr>
              <w:t>)</w:t>
            </w:r>
          </w:p>
        </w:tc>
        <w:tc>
          <w:tcPr>
            <w:tcW w:w="1275" w:type="dxa"/>
            <w:shd w:val="clear" w:color="auto" w:fill="auto"/>
            <w:vAlign w:val="center"/>
          </w:tcPr>
          <w:p w:rsidR="00B55B0D" w:rsidRPr="002C6B73" w:rsidRDefault="00B55B0D" w:rsidP="005F12FA">
            <w:pPr>
              <w:autoSpaceDE/>
              <w:autoSpaceDN/>
              <w:spacing w:line="240" w:lineRule="auto"/>
              <w:jc w:val="center"/>
              <w:rPr>
                <w:rFonts w:ascii="Century"/>
                <w:kern w:val="2"/>
                <w:sz w:val="21"/>
                <w:szCs w:val="22"/>
              </w:rPr>
            </w:pPr>
            <w:r w:rsidRPr="002C6B73">
              <w:rPr>
                <w:rFonts w:ascii="Century" w:hint="eastAsia"/>
                <w:kern w:val="2"/>
                <w:sz w:val="21"/>
                <w:szCs w:val="22"/>
              </w:rPr>
              <w:t>年度</w:t>
            </w:r>
          </w:p>
          <w:p w:rsidR="00B55B0D" w:rsidRPr="002C6B73" w:rsidRDefault="00B55B0D" w:rsidP="005F12FA">
            <w:pPr>
              <w:autoSpaceDE/>
              <w:autoSpaceDN/>
              <w:spacing w:line="240" w:lineRule="auto"/>
              <w:jc w:val="center"/>
              <w:rPr>
                <w:rFonts w:ascii="Century"/>
                <w:kern w:val="2"/>
                <w:sz w:val="21"/>
                <w:szCs w:val="22"/>
              </w:rPr>
            </w:pPr>
            <w:r w:rsidRPr="002C6B73">
              <w:rPr>
                <w:rFonts w:ascii="Century"/>
                <w:kern w:val="2"/>
                <w:sz w:val="21"/>
                <w:szCs w:val="22"/>
              </w:rPr>
              <w:t>(</w:t>
            </w:r>
            <w:r w:rsidRPr="002C6B73">
              <w:rPr>
                <w:rFonts w:ascii="Century" w:hint="eastAsia"/>
                <w:kern w:val="2"/>
                <w:sz w:val="21"/>
                <w:szCs w:val="22"/>
              </w:rPr>
              <w:t>3</w:t>
            </w:r>
            <w:r w:rsidRPr="002C6B73">
              <w:rPr>
                <w:rFonts w:ascii="Century" w:hint="eastAsia"/>
                <w:kern w:val="2"/>
                <w:sz w:val="21"/>
                <w:szCs w:val="22"/>
              </w:rPr>
              <w:t>年目</w:t>
            </w:r>
            <w:r w:rsidRPr="002C6B73">
              <w:rPr>
                <w:rFonts w:ascii="Century" w:hint="eastAsia"/>
                <w:kern w:val="2"/>
                <w:sz w:val="21"/>
                <w:szCs w:val="22"/>
              </w:rPr>
              <w:t>)</w:t>
            </w:r>
          </w:p>
        </w:tc>
        <w:tc>
          <w:tcPr>
            <w:tcW w:w="1276" w:type="dxa"/>
            <w:shd w:val="clear" w:color="auto" w:fill="auto"/>
            <w:vAlign w:val="center"/>
          </w:tcPr>
          <w:p w:rsidR="00B55B0D" w:rsidRPr="002C6B73" w:rsidRDefault="00B55B0D" w:rsidP="005F12FA">
            <w:pPr>
              <w:autoSpaceDE/>
              <w:autoSpaceDN/>
              <w:spacing w:line="240" w:lineRule="auto"/>
              <w:jc w:val="center"/>
              <w:rPr>
                <w:rFonts w:ascii="Century"/>
                <w:kern w:val="2"/>
                <w:sz w:val="21"/>
                <w:szCs w:val="22"/>
              </w:rPr>
            </w:pPr>
            <w:r w:rsidRPr="002C6B73">
              <w:rPr>
                <w:rFonts w:ascii="Century" w:hint="eastAsia"/>
                <w:kern w:val="2"/>
                <w:sz w:val="21"/>
                <w:szCs w:val="22"/>
              </w:rPr>
              <w:t>年度</w:t>
            </w:r>
          </w:p>
          <w:p w:rsidR="00B55B0D" w:rsidRPr="002C6B73" w:rsidRDefault="00B55B0D" w:rsidP="005F12FA">
            <w:pPr>
              <w:autoSpaceDE/>
              <w:autoSpaceDN/>
              <w:spacing w:line="240" w:lineRule="auto"/>
              <w:jc w:val="center"/>
              <w:rPr>
                <w:rFonts w:ascii="Century"/>
                <w:kern w:val="2"/>
                <w:sz w:val="21"/>
                <w:szCs w:val="22"/>
              </w:rPr>
            </w:pPr>
            <w:r w:rsidRPr="002C6B73">
              <w:rPr>
                <w:rFonts w:ascii="Century"/>
                <w:kern w:val="2"/>
                <w:sz w:val="21"/>
                <w:szCs w:val="22"/>
              </w:rPr>
              <w:t>(</w:t>
            </w:r>
            <w:r w:rsidRPr="002C6B73">
              <w:rPr>
                <w:rFonts w:ascii="Century" w:hint="eastAsia"/>
                <w:kern w:val="2"/>
                <w:sz w:val="21"/>
                <w:szCs w:val="22"/>
              </w:rPr>
              <w:t>4</w:t>
            </w:r>
            <w:r w:rsidRPr="002C6B73">
              <w:rPr>
                <w:rFonts w:ascii="Century" w:hint="eastAsia"/>
                <w:kern w:val="2"/>
                <w:sz w:val="21"/>
                <w:szCs w:val="22"/>
              </w:rPr>
              <w:t>年目</w:t>
            </w:r>
            <w:r w:rsidRPr="002C6B73">
              <w:rPr>
                <w:rFonts w:ascii="Century" w:hint="eastAsia"/>
                <w:kern w:val="2"/>
                <w:sz w:val="21"/>
                <w:szCs w:val="22"/>
              </w:rPr>
              <w:t>)</w:t>
            </w:r>
          </w:p>
        </w:tc>
        <w:tc>
          <w:tcPr>
            <w:tcW w:w="1134" w:type="dxa"/>
            <w:shd w:val="clear" w:color="auto" w:fill="auto"/>
            <w:vAlign w:val="center"/>
          </w:tcPr>
          <w:p w:rsidR="00B55B0D" w:rsidRPr="002C6B73" w:rsidRDefault="00B55B0D" w:rsidP="005F12FA">
            <w:pPr>
              <w:autoSpaceDE/>
              <w:autoSpaceDN/>
              <w:spacing w:line="240" w:lineRule="auto"/>
              <w:jc w:val="center"/>
              <w:rPr>
                <w:rFonts w:ascii="Century"/>
                <w:kern w:val="2"/>
                <w:sz w:val="21"/>
                <w:szCs w:val="22"/>
              </w:rPr>
            </w:pPr>
            <w:r w:rsidRPr="002C6B73">
              <w:rPr>
                <w:rFonts w:ascii="Century" w:hint="eastAsia"/>
                <w:kern w:val="2"/>
                <w:sz w:val="21"/>
                <w:szCs w:val="22"/>
              </w:rPr>
              <w:t>年度</w:t>
            </w:r>
          </w:p>
          <w:p w:rsidR="00B55B0D" w:rsidRPr="002C6B73" w:rsidRDefault="00B55B0D" w:rsidP="005F12FA">
            <w:pPr>
              <w:autoSpaceDE/>
              <w:autoSpaceDN/>
              <w:spacing w:line="240" w:lineRule="auto"/>
              <w:jc w:val="center"/>
              <w:rPr>
                <w:rFonts w:ascii="Century"/>
                <w:kern w:val="2"/>
                <w:sz w:val="21"/>
                <w:szCs w:val="22"/>
              </w:rPr>
            </w:pPr>
            <w:r w:rsidRPr="002C6B73">
              <w:rPr>
                <w:rFonts w:ascii="Century"/>
                <w:kern w:val="2"/>
                <w:sz w:val="21"/>
                <w:szCs w:val="22"/>
              </w:rPr>
              <w:t>(</w:t>
            </w:r>
            <w:r w:rsidRPr="002C6B73">
              <w:rPr>
                <w:rFonts w:ascii="Century" w:hint="eastAsia"/>
                <w:kern w:val="2"/>
                <w:sz w:val="21"/>
                <w:szCs w:val="22"/>
              </w:rPr>
              <w:t>5</w:t>
            </w:r>
            <w:r w:rsidRPr="002C6B73">
              <w:rPr>
                <w:rFonts w:ascii="Century" w:hint="eastAsia"/>
                <w:kern w:val="2"/>
                <w:sz w:val="21"/>
                <w:szCs w:val="22"/>
              </w:rPr>
              <w:t>年目</w:t>
            </w:r>
            <w:r w:rsidRPr="002C6B73">
              <w:rPr>
                <w:rFonts w:ascii="Century" w:hint="eastAsia"/>
                <w:kern w:val="2"/>
                <w:sz w:val="21"/>
                <w:szCs w:val="22"/>
              </w:rPr>
              <w:t>)</w:t>
            </w:r>
          </w:p>
        </w:tc>
      </w:tr>
      <w:tr w:rsidR="00B55B0D" w:rsidRPr="002C6B73" w:rsidTr="005F12FA">
        <w:trPr>
          <w:trHeight w:val="768"/>
        </w:trPr>
        <w:tc>
          <w:tcPr>
            <w:tcW w:w="1695" w:type="dxa"/>
            <w:shd w:val="clear" w:color="auto" w:fill="auto"/>
            <w:vAlign w:val="center"/>
          </w:tcPr>
          <w:p w:rsidR="00B55B0D" w:rsidRPr="002C6B73" w:rsidRDefault="00B55B0D" w:rsidP="005F12FA">
            <w:pPr>
              <w:snapToGrid w:val="0"/>
              <w:spacing w:line="240" w:lineRule="auto"/>
              <w:rPr>
                <w:rFonts w:ascii="ＭＳ 明朝" w:hAnsi="ＭＳ 明朝" w:hint="eastAsia"/>
                <w:sz w:val="21"/>
                <w:szCs w:val="21"/>
              </w:rPr>
            </w:pPr>
            <w:r w:rsidRPr="002C6B73">
              <w:rPr>
                <w:rFonts w:ascii="ＭＳ 明朝" w:hAnsi="ＭＳ 明朝" w:hint="eastAsia"/>
                <w:sz w:val="21"/>
                <w:szCs w:val="21"/>
              </w:rPr>
              <w:t>県外企業との取引額（千円）</w:t>
            </w:r>
          </w:p>
        </w:tc>
        <w:tc>
          <w:tcPr>
            <w:tcW w:w="1274" w:type="dxa"/>
            <w:shd w:val="clear" w:color="auto" w:fill="auto"/>
            <w:vAlign w:val="center"/>
          </w:tcPr>
          <w:p w:rsidR="00B55B0D" w:rsidRPr="002C6B73" w:rsidRDefault="00B55B0D" w:rsidP="005F12FA">
            <w:pPr>
              <w:snapToGrid w:val="0"/>
              <w:spacing w:line="240" w:lineRule="auto"/>
              <w:rPr>
                <w:rFonts w:ascii="ＭＳ 明朝" w:hAnsi="ＭＳ 明朝" w:hint="eastAsia"/>
                <w:sz w:val="16"/>
                <w:szCs w:val="21"/>
              </w:rPr>
            </w:pPr>
          </w:p>
        </w:tc>
        <w:tc>
          <w:tcPr>
            <w:tcW w:w="1270" w:type="dxa"/>
            <w:shd w:val="clear" w:color="auto" w:fill="auto"/>
          </w:tcPr>
          <w:p w:rsidR="00B55B0D" w:rsidRPr="002C6B73" w:rsidRDefault="00B55B0D" w:rsidP="005F12FA">
            <w:pPr>
              <w:snapToGrid w:val="0"/>
              <w:spacing w:line="240" w:lineRule="auto"/>
              <w:rPr>
                <w:rFonts w:ascii="ＭＳ 明朝" w:hAnsi="ＭＳ 明朝" w:hint="eastAsia"/>
                <w:sz w:val="16"/>
                <w:szCs w:val="21"/>
              </w:rPr>
            </w:pPr>
          </w:p>
        </w:tc>
        <w:tc>
          <w:tcPr>
            <w:tcW w:w="1148" w:type="dxa"/>
            <w:shd w:val="clear" w:color="auto" w:fill="auto"/>
          </w:tcPr>
          <w:p w:rsidR="00B55B0D" w:rsidRPr="002C6B73" w:rsidRDefault="00B55B0D" w:rsidP="005F12FA">
            <w:pPr>
              <w:snapToGrid w:val="0"/>
              <w:spacing w:line="240" w:lineRule="auto"/>
              <w:rPr>
                <w:rFonts w:ascii="ＭＳ 明朝" w:hAnsi="ＭＳ 明朝" w:hint="eastAsia"/>
                <w:sz w:val="16"/>
                <w:szCs w:val="21"/>
              </w:rPr>
            </w:pPr>
          </w:p>
        </w:tc>
        <w:tc>
          <w:tcPr>
            <w:tcW w:w="1275" w:type="dxa"/>
            <w:shd w:val="clear" w:color="auto" w:fill="auto"/>
          </w:tcPr>
          <w:p w:rsidR="00B55B0D" w:rsidRPr="002C6B73" w:rsidRDefault="00B55B0D" w:rsidP="005F12FA">
            <w:pPr>
              <w:snapToGrid w:val="0"/>
              <w:spacing w:line="240" w:lineRule="auto"/>
              <w:rPr>
                <w:rFonts w:ascii="ＭＳ 明朝" w:hAnsi="ＭＳ 明朝" w:hint="eastAsia"/>
                <w:sz w:val="16"/>
                <w:szCs w:val="21"/>
              </w:rPr>
            </w:pPr>
          </w:p>
        </w:tc>
        <w:tc>
          <w:tcPr>
            <w:tcW w:w="1276" w:type="dxa"/>
            <w:shd w:val="clear" w:color="auto" w:fill="auto"/>
          </w:tcPr>
          <w:p w:rsidR="00B55B0D" w:rsidRPr="002C6B73" w:rsidRDefault="00B55B0D" w:rsidP="005F12FA">
            <w:pPr>
              <w:snapToGrid w:val="0"/>
              <w:spacing w:line="240" w:lineRule="auto"/>
              <w:rPr>
                <w:rFonts w:ascii="ＭＳ 明朝" w:hAnsi="ＭＳ 明朝" w:hint="eastAsia"/>
                <w:sz w:val="16"/>
                <w:szCs w:val="21"/>
              </w:rPr>
            </w:pPr>
          </w:p>
        </w:tc>
        <w:tc>
          <w:tcPr>
            <w:tcW w:w="1134" w:type="dxa"/>
            <w:shd w:val="clear" w:color="auto" w:fill="auto"/>
          </w:tcPr>
          <w:p w:rsidR="00B55B0D" w:rsidRPr="002C6B73" w:rsidRDefault="00B55B0D" w:rsidP="005F12FA">
            <w:pPr>
              <w:snapToGrid w:val="0"/>
              <w:spacing w:line="240" w:lineRule="auto"/>
              <w:rPr>
                <w:rFonts w:ascii="ＭＳ 明朝" w:hAnsi="ＭＳ 明朝" w:hint="eastAsia"/>
                <w:sz w:val="16"/>
                <w:szCs w:val="21"/>
              </w:rPr>
            </w:pPr>
          </w:p>
        </w:tc>
      </w:tr>
      <w:tr w:rsidR="00B55B0D" w:rsidRPr="002C6B73" w:rsidTr="005F12FA">
        <w:trPr>
          <w:trHeight w:val="510"/>
        </w:trPr>
        <w:tc>
          <w:tcPr>
            <w:tcW w:w="1695" w:type="dxa"/>
            <w:shd w:val="clear" w:color="auto" w:fill="auto"/>
            <w:vAlign w:val="center"/>
          </w:tcPr>
          <w:p w:rsidR="00B55B0D" w:rsidRPr="002C6B73" w:rsidRDefault="00B55B0D" w:rsidP="005F12FA">
            <w:pPr>
              <w:snapToGrid w:val="0"/>
              <w:spacing w:line="240" w:lineRule="auto"/>
              <w:rPr>
                <w:rFonts w:ascii="ＭＳ 明朝" w:hAnsi="ＭＳ 明朝" w:hint="eastAsia"/>
                <w:sz w:val="21"/>
                <w:szCs w:val="21"/>
              </w:rPr>
            </w:pPr>
            <w:r w:rsidRPr="002C6B73">
              <w:rPr>
                <w:rFonts w:ascii="ＭＳ 明朝" w:hAnsi="ＭＳ 明朝" w:hint="eastAsia"/>
                <w:sz w:val="21"/>
                <w:szCs w:val="21"/>
              </w:rPr>
              <w:t>県内事業者に対する取引額（千円）</w:t>
            </w:r>
          </w:p>
        </w:tc>
        <w:tc>
          <w:tcPr>
            <w:tcW w:w="1274" w:type="dxa"/>
            <w:shd w:val="clear" w:color="auto" w:fill="auto"/>
            <w:vAlign w:val="center"/>
          </w:tcPr>
          <w:p w:rsidR="00B55B0D" w:rsidRPr="002C6B73" w:rsidRDefault="00B55B0D" w:rsidP="005F12FA">
            <w:pPr>
              <w:snapToGrid w:val="0"/>
              <w:spacing w:line="240" w:lineRule="auto"/>
              <w:rPr>
                <w:rFonts w:ascii="ＭＳ 明朝" w:hAnsi="ＭＳ 明朝" w:hint="eastAsia"/>
                <w:sz w:val="16"/>
                <w:szCs w:val="21"/>
              </w:rPr>
            </w:pPr>
          </w:p>
        </w:tc>
        <w:tc>
          <w:tcPr>
            <w:tcW w:w="1270" w:type="dxa"/>
            <w:shd w:val="clear" w:color="auto" w:fill="auto"/>
          </w:tcPr>
          <w:p w:rsidR="00B55B0D" w:rsidRPr="002C6B73" w:rsidRDefault="00B55B0D" w:rsidP="005F12FA">
            <w:pPr>
              <w:snapToGrid w:val="0"/>
              <w:spacing w:line="240" w:lineRule="auto"/>
              <w:rPr>
                <w:rFonts w:ascii="ＭＳ 明朝" w:hAnsi="ＭＳ 明朝" w:hint="eastAsia"/>
                <w:sz w:val="16"/>
                <w:szCs w:val="21"/>
              </w:rPr>
            </w:pPr>
          </w:p>
        </w:tc>
        <w:tc>
          <w:tcPr>
            <w:tcW w:w="1148" w:type="dxa"/>
            <w:shd w:val="clear" w:color="auto" w:fill="auto"/>
          </w:tcPr>
          <w:p w:rsidR="00B55B0D" w:rsidRPr="002C6B73" w:rsidRDefault="00B55B0D" w:rsidP="005F12FA">
            <w:pPr>
              <w:snapToGrid w:val="0"/>
              <w:spacing w:line="240" w:lineRule="auto"/>
              <w:rPr>
                <w:rFonts w:ascii="ＭＳ 明朝" w:hAnsi="ＭＳ 明朝" w:hint="eastAsia"/>
                <w:sz w:val="16"/>
                <w:szCs w:val="21"/>
              </w:rPr>
            </w:pPr>
          </w:p>
        </w:tc>
        <w:tc>
          <w:tcPr>
            <w:tcW w:w="1275" w:type="dxa"/>
            <w:shd w:val="clear" w:color="auto" w:fill="auto"/>
          </w:tcPr>
          <w:p w:rsidR="00B55B0D" w:rsidRPr="002C6B73" w:rsidRDefault="00B55B0D" w:rsidP="005F12FA">
            <w:pPr>
              <w:snapToGrid w:val="0"/>
              <w:spacing w:line="240" w:lineRule="auto"/>
              <w:rPr>
                <w:rFonts w:ascii="ＭＳ 明朝" w:hAnsi="ＭＳ 明朝" w:hint="eastAsia"/>
                <w:sz w:val="16"/>
                <w:szCs w:val="21"/>
              </w:rPr>
            </w:pPr>
          </w:p>
        </w:tc>
        <w:tc>
          <w:tcPr>
            <w:tcW w:w="1276" w:type="dxa"/>
            <w:shd w:val="clear" w:color="auto" w:fill="auto"/>
          </w:tcPr>
          <w:p w:rsidR="00B55B0D" w:rsidRPr="002C6B73" w:rsidRDefault="00B55B0D" w:rsidP="005F12FA">
            <w:pPr>
              <w:snapToGrid w:val="0"/>
              <w:spacing w:line="240" w:lineRule="auto"/>
              <w:rPr>
                <w:rFonts w:ascii="ＭＳ 明朝" w:hAnsi="ＭＳ 明朝" w:hint="eastAsia"/>
                <w:sz w:val="16"/>
                <w:szCs w:val="21"/>
              </w:rPr>
            </w:pPr>
          </w:p>
        </w:tc>
        <w:tc>
          <w:tcPr>
            <w:tcW w:w="1134" w:type="dxa"/>
            <w:shd w:val="clear" w:color="auto" w:fill="auto"/>
          </w:tcPr>
          <w:p w:rsidR="00B55B0D" w:rsidRPr="002C6B73" w:rsidRDefault="00B55B0D" w:rsidP="005F12FA">
            <w:pPr>
              <w:snapToGrid w:val="0"/>
              <w:spacing w:line="240" w:lineRule="auto"/>
              <w:rPr>
                <w:rFonts w:ascii="ＭＳ 明朝" w:hAnsi="ＭＳ 明朝" w:hint="eastAsia"/>
                <w:sz w:val="16"/>
                <w:szCs w:val="21"/>
              </w:rPr>
            </w:pPr>
          </w:p>
        </w:tc>
      </w:tr>
    </w:tbl>
    <w:p w:rsidR="00B55B0D" w:rsidRPr="002C6B73" w:rsidRDefault="00B55B0D" w:rsidP="00B55B0D">
      <w:pPr>
        <w:autoSpaceDE/>
        <w:autoSpaceDN/>
        <w:spacing w:line="240" w:lineRule="auto"/>
        <w:rPr>
          <w:rFonts w:ascii="ＭＳ 明朝" w:hAnsi="ＭＳ 明朝" w:hint="eastAsia"/>
          <w:kern w:val="2"/>
          <w:sz w:val="21"/>
          <w:szCs w:val="22"/>
        </w:rPr>
      </w:pPr>
    </w:p>
    <w:p w:rsidR="00B55B0D" w:rsidRPr="002C6B73" w:rsidRDefault="00B55B0D" w:rsidP="00B55B0D">
      <w:pPr>
        <w:autoSpaceDE/>
        <w:autoSpaceDN/>
        <w:spacing w:line="240" w:lineRule="auto"/>
        <w:rPr>
          <w:rFonts w:ascii="ＭＳ 明朝" w:hAnsi="ＭＳ 明朝"/>
          <w:kern w:val="2"/>
          <w:sz w:val="21"/>
          <w:szCs w:val="22"/>
        </w:rPr>
      </w:pPr>
      <w:r w:rsidRPr="002C6B73">
        <w:rPr>
          <w:rFonts w:ascii="ＭＳ 明朝" w:hAnsi="ＭＳ 明朝" w:hint="eastAsia"/>
          <w:kern w:val="2"/>
          <w:sz w:val="21"/>
          <w:szCs w:val="22"/>
        </w:rPr>
        <w:t>（３）その他</w:t>
      </w:r>
    </w:p>
    <w:p w:rsidR="00621A5E" w:rsidRPr="00B55B0D" w:rsidRDefault="00621A5E" w:rsidP="00B55B0D"/>
    <w:sectPr w:rsidR="00621A5E" w:rsidRPr="00B55B0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0D"/>
    <w:rsid w:val="0001151C"/>
    <w:rsid w:val="00042E10"/>
    <w:rsid w:val="000469ED"/>
    <w:rsid w:val="00076E03"/>
    <w:rsid w:val="000876AF"/>
    <w:rsid w:val="00097E2D"/>
    <w:rsid w:val="000A2DEC"/>
    <w:rsid w:val="000B00D0"/>
    <w:rsid w:val="000B636D"/>
    <w:rsid w:val="000E074B"/>
    <w:rsid w:val="001407B8"/>
    <w:rsid w:val="00143D6C"/>
    <w:rsid w:val="00147F61"/>
    <w:rsid w:val="00151F00"/>
    <w:rsid w:val="00181B7D"/>
    <w:rsid w:val="001858E6"/>
    <w:rsid w:val="0019520B"/>
    <w:rsid w:val="001F03E1"/>
    <w:rsid w:val="001F0D15"/>
    <w:rsid w:val="00221A4F"/>
    <w:rsid w:val="002350C3"/>
    <w:rsid w:val="00237588"/>
    <w:rsid w:val="00240E5B"/>
    <w:rsid w:val="002500CC"/>
    <w:rsid w:val="002D1FF0"/>
    <w:rsid w:val="002E3F12"/>
    <w:rsid w:val="002F16BE"/>
    <w:rsid w:val="00312D55"/>
    <w:rsid w:val="00317C86"/>
    <w:rsid w:val="00341AD2"/>
    <w:rsid w:val="003435AB"/>
    <w:rsid w:val="00353AD6"/>
    <w:rsid w:val="003830C7"/>
    <w:rsid w:val="0039351E"/>
    <w:rsid w:val="003C0EDB"/>
    <w:rsid w:val="003C29E0"/>
    <w:rsid w:val="003D1CA5"/>
    <w:rsid w:val="003F1648"/>
    <w:rsid w:val="003F3F3F"/>
    <w:rsid w:val="004055AD"/>
    <w:rsid w:val="004116AD"/>
    <w:rsid w:val="00426040"/>
    <w:rsid w:val="00453406"/>
    <w:rsid w:val="004577E6"/>
    <w:rsid w:val="004623B5"/>
    <w:rsid w:val="00470169"/>
    <w:rsid w:val="00477F53"/>
    <w:rsid w:val="00481BA3"/>
    <w:rsid w:val="00493103"/>
    <w:rsid w:val="004C710B"/>
    <w:rsid w:val="004E1641"/>
    <w:rsid w:val="004E7AF1"/>
    <w:rsid w:val="0050718C"/>
    <w:rsid w:val="00547D5A"/>
    <w:rsid w:val="005660FE"/>
    <w:rsid w:val="00567FB2"/>
    <w:rsid w:val="00583E8D"/>
    <w:rsid w:val="005860E6"/>
    <w:rsid w:val="00586844"/>
    <w:rsid w:val="00597A79"/>
    <w:rsid w:val="005A21DB"/>
    <w:rsid w:val="005A4957"/>
    <w:rsid w:val="005A74A8"/>
    <w:rsid w:val="005C0D19"/>
    <w:rsid w:val="005D6BB1"/>
    <w:rsid w:val="005F0C85"/>
    <w:rsid w:val="00600FDB"/>
    <w:rsid w:val="006030A1"/>
    <w:rsid w:val="006100C3"/>
    <w:rsid w:val="00621A5E"/>
    <w:rsid w:val="00622863"/>
    <w:rsid w:val="006247AA"/>
    <w:rsid w:val="0063534B"/>
    <w:rsid w:val="00637A5D"/>
    <w:rsid w:val="00650560"/>
    <w:rsid w:val="00651C48"/>
    <w:rsid w:val="006543B5"/>
    <w:rsid w:val="00694A10"/>
    <w:rsid w:val="006C718F"/>
    <w:rsid w:val="007149DC"/>
    <w:rsid w:val="007207C6"/>
    <w:rsid w:val="007236C1"/>
    <w:rsid w:val="0073274D"/>
    <w:rsid w:val="00762D34"/>
    <w:rsid w:val="0077704A"/>
    <w:rsid w:val="0078231B"/>
    <w:rsid w:val="007840D6"/>
    <w:rsid w:val="00790508"/>
    <w:rsid w:val="007A6281"/>
    <w:rsid w:val="007C70B6"/>
    <w:rsid w:val="007C7E51"/>
    <w:rsid w:val="007D1FD2"/>
    <w:rsid w:val="007E4FFC"/>
    <w:rsid w:val="007E758C"/>
    <w:rsid w:val="00817F89"/>
    <w:rsid w:val="008300E8"/>
    <w:rsid w:val="00855735"/>
    <w:rsid w:val="00863984"/>
    <w:rsid w:val="008A0C72"/>
    <w:rsid w:val="008A6B42"/>
    <w:rsid w:val="008B5D27"/>
    <w:rsid w:val="008B5EAE"/>
    <w:rsid w:val="008F556F"/>
    <w:rsid w:val="008F59E8"/>
    <w:rsid w:val="009017F6"/>
    <w:rsid w:val="00907240"/>
    <w:rsid w:val="00915476"/>
    <w:rsid w:val="00974103"/>
    <w:rsid w:val="00977FA4"/>
    <w:rsid w:val="00981D4A"/>
    <w:rsid w:val="009A5036"/>
    <w:rsid w:val="009B47F2"/>
    <w:rsid w:val="009C1A80"/>
    <w:rsid w:val="009D23A4"/>
    <w:rsid w:val="009D5CDF"/>
    <w:rsid w:val="009E101B"/>
    <w:rsid w:val="00A171F8"/>
    <w:rsid w:val="00A20A26"/>
    <w:rsid w:val="00A2183E"/>
    <w:rsid w:val="00A26DF4"/>
    <w:rsid w:val="00A35BFB"/>
    <w:rsid w:val="00A45983"/>
    <w:rsid w:val="00A46597"/>
    <w:rsid w:val="00A61707"/>
    <w:rsid w:val="00A82D69"/>
    <w:rsid w:val="00A82DEA"/>
    <w:rsid w:val="00A83895"/>
    <w:rsid w:val="00A978FA"/>
    <w:rsid w:val="00AA219E"/>
    <w:rsid w:val="00AA24D2"/>
    <w:rsid w:val="00AA6816"/>
    <w:rsid w:val="00AB1070"/>
    <w:rsid w:val="00AB482A"/>
    <w:rsid w:val="00AC4764"/>
    <w:rsid w:val="00AC4DF4"/>
    <w:rsid w:val="00AD6211"/>
    <w:rsid w:val="00AD7C1E"/>
    <w:rsid w:val="00AE3A9E"/>
    <w:rsid w:val="00B05FBC"/>
    <w:rsid w:val="00B10CE0"/>
    <w:rsid w:val="00B21A65"/>
    <w:rsid w:val="00B55B0D"/>
    <w:rsid w:val="00B86060"/>
    <w:rsid w:val="00B919D8"/>
    <w:rsid w:val="00B96474"/>
    <w:rsid w:val="00B969C3"/>
    <w:rsid w:val="00BE1A5E"/>
    <w:rsid w:val="00C02981"/>
    <w:rsid w:val="00C04DAE"/>
    <w:rsid w:val="00C0732C"/>
    <w:rsid w:val="00C14AAE"/>
    <w:rsid w:val="00C65498"/>
    <w:rsid w:val="00C70EE6"/>
    <w:rsid w:val="00C7110E"/>
    <w:rsid w:val="00C81B48"/>
    <w:rsid w:val="00C94B2F"/>
    <w:rsid w:val="00CB380A"/>
    <w:rsid w:val="00CC1EB4"/>
    <w:rsid w:val="00CC5DC8"/>
    <w:rsid w:val="00CC7570"/>
    <w:rsid w:val="00D02D83"/>
    <w:rsid w:val="00D2339B"/>
    <w:rsid w:val="00D26402"/>
    <w:rsid w:val="00D33CDB"/>
    <w:rsid w:val="00D5242C"/>
    <w:rsid w:val="00D558EE"/>
    <w:rsid w:val="00D623D4"/>
    <w:rsid w:val="00D75953"/>
    <w:rsid w:val="00D91F2A"/>
    <w:rsid w:val="00DA27E2"/>
    <w:rsid w:val="00DC75D5"/>
    <w:rsid w:val="00DD69C8"/>
    <w:rsid w:val="00DE087C"/>
    <w:rsid w:val="00DE4568"/>
    <w:rsid w:val="00DE5B64"/>
    <w:rsid w:val="00DE6524"/>
    <w:rsid w:val="00DF0B49"/>
    <w:rsid w:val="00E0317F"/>
    <w:rsid w:val="00E22833"/>
    <w:rsid w:val="00E3580D"/>
    <w:rsid w:val="00E535E3"/>
    <w:rsid w:val="00E66854"/>
    <w:rsid w:val="00E73F1D"/>
    <w:rsid w:val="00E77E7A"/>
    <w:rsid w:val="00E85B55"/>
    <w:rsid w:val="00E91CBF"/>
    <w:rsid w:val="00EB716D"/>
    <w:rsid w:val="00ED2007"/>
    <w:rsid w:val="00ED3CBE"/>
    <w:rsid w:val="00ED7894"/>
    <w:rsid w:val="00ED7D0E"/>
    <w:rsid w:val="00EE11DA"/>
    <w:rsid w:val="00EE264F"/>
    <w:rsid w:val="00F30493"/>
    <w:rsid w:val="00F32B8F"/>
    <w:rsid w:val="00F50AFE"/>
    <w:rsid w:val="00F52466"/>
    <w:rsid w:val="00F65F8E"/>
    <w:rsid w:val="00F77A6F"/>
    <w:rsid w:val="00F80146"/>
    <w:rsid w:val="00F856C2"/>
    <w:rsid w:val="00FA10F9"/>
    <w:rsid w:val="00FC172B"/>
    <w:rsid w:val="00FD1FAC"/>
    <w:rsid w:val="00FE1FDB"/>
    <w:rsid w:val="00FF4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DB06A5"/>
  <w15:chartTrackingRefBased/>
  <w15:docId w15:val="{F71E2510-C96B-451D-99B2-8794FB6A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B0D"/>
    <w:pPr>
      <w:widowControl w:val="0"/>
      <w:autoSpaceDE w:val="0"/>
      <w:autoSpaceDN w:val="0"/>
      <w:spacing w:line="475" w:lineRule="atLeast"/>
      <w:jc w:val="both"/>
    </w:pPr>
    <w:rPr>
      <w:rFonts w:ascii="Times New Roman"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寺田 光樹</dc:creator>
  <cp:keywords/>
  <dc:description/>
  <cp:lastModifiedBy>寺田 光樹</cp:lastModifiedBy>
  <cp:revision>1</cp:revision>
  <dcterms:created xsi:type="dcterms:W3CDTF">2024-05-30T06:24:00Z</dcterms:created>
  <dcterms:modified xsi:type="dcterms:W3CDTF">2024-05-30T06:25:00Z</dcterms:modified>
</cp:coreProperties>
</file>